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0505CE" w:rsidTr="0052581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505CE" w:rsidRDefault="00330BCA">
            <w:pPr>
              <w:pStyle w:val="ConsPlusNormal0"/>
              <w:outlineLvl w:val="0"/>
            </w:pPr>
            <w:bookmarkStart w:id="0" w:name="_GoBack"/>
            <w:bookmarkEnd w:id="0"/>
            <w:r>
              <w:t>30 декабря 2005 года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505CE" w:rsidRDefault="00330BCA">
            <w:pPr>
              <w:pStyle w:val="ConsPlusNormal0"/>
              <w:jc w:val="right"/>
              <w:outlineLvl w:val="0"/>
            </w:pPr>
            <w:r>
              <w:t>N 259-ОЗ</w:t>
            </w:r>
          </w:p>
        </w:tc>
      </w:tr>
    </w:tbl>
    <w:p w:rsidR="000505CE" w:rsidRDefault="000505CE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r>
        <w:t>ЗАКОН</w:t>
      </w:r>
    </w:p>
    <w:p w:rsidR="000505CE" w:rsidRDefault="00330BCA">
      <w:pPr>
        <w:pStyle w:val="ConsPlusTitle0"/>
        <w:jc w:val="center"/>
      </w:pPr>
      <w:r>
        <w:t>ЛИПЕЦКОЙ ОБЛАСТИ</w:t>
      </w:r>
    </w:p>
    <w:p w:rsidR="000505CE" w:rsidRDefault="000505CE">
      <w:pPr>
        <w:pStyle w:val="ConsPlusTitle0"/>
        <w:jc w:val="center"/>
      </w:pPr>
    </w:p>
    <w:p w:rsidR="000505CE" w:rsidRDefault="00330BCA">
      <w:pPr>
        <w:pStyle w:val="ConsPlusTitle0"/>
        <w:jc w:val="center"/>
      </w:pPr>
      <w:r>
        <w:t>О ГОСУДАРСТВЕННОЙ ГРАЖДАНСКОЙ СЛУЖБЕ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</w:pPr>
      <w:r>
        <w:t>Принят</w:t>
      </w:r>
    </w:p>
    <w:p w:rsidR="000505CE" w:rsidRDefault="00330BCA">
      <w:pPr>
        <w:pStyle w:val="ConsPlusNormal0"/>
        <w:jc w:val="right"/>
      </w:pPr>
      <w:r>
        <w:t>постановлением</w:t>
      </w:r>
    </w:p>
    <w:p w:rsidR="000505CE" w:rsidRDefault="00330BCA">
      <w:pPr>
        <w:pStyle w:val="ConsPlusNormal0"/>
        <w:jc w:val="right"/>
      </w:pPr>
      <w:r>
        <w:t>Липецкого областного Совета депутатов</w:t>
      </w:r>
    </w:p>
    <w:p w:rsidR="000505CE" w:rsidRDefault="00330BCA">
      <w:pPr>
        <w:pStyle w:val="ConsPlusNormal0"/>
        <w:jc w:val="right"/>
      </w:pPr>
      <w:r>
        <w:t>от 22 декабря 2005 г. N 1112-пс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02.05.2006 </w:t>
            </w:r>
            <w:hyperlink r:id="rId7">
              <w:r>
                <w:rPr>
                  <w:color w:val="0000FF"/>
                </w:rPr>
                <w:t>N 282-ОЗ</w:t>
              </w:r>
            </w:hyperlink>
            <w:r>
              <w:rPr>
                <w:color w:val="392C69"/>
              </w:rPr>
              <w:t xml:space="preserve">, от 25.12.2006 </w:t>
            </w:r>
            <w:hyperlink r:id="rId8">
              <w:r>
                <w:rPr>
                  <w:color w:val="0000FF"/>
                </w:rPr>
                <w:t>N 17-ОЗ</w:t>
              </w:r>
            </w:hyperlink>
            <w:r>
              <w:rPr>
                <w:color w:val="392C69"/>
              </w:rPr>
              <w:t xml:space="preserve">, от 16.10.2007 </w:t>
            </w:r>
            <w:hyperlink r:id="rId9">
              <w:r>
                <w:rPr>
                  <w:color w:val="0000FF"/>
                </w:rPr>
                <w:t>N 100-ОЗ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16.04.2008 </w:t>
            </w:r>
            <w:hyperlink r:id="rId10">
              <w:r>
                <w:rPr>
                  <w:color w:val="0000FF"/>
                </w:rPr>
                <w:t>N 143-ОЗ</w:t>
              </w:r>
            </w:hyperlink>
            <w:r>
              <w:rPr>
                <w:color w:val="392C69"/>
              </w:rPr>
              <w:t xml:space="preserve">, от 07.07.2009 </w:t>
            </w:r>
            <w:hyperlink r:id="rId11">
              <w:r>
                <w:rPr>
                  <w:color w:val="0000FF"/>
                </w:rPr>
                <w:t>N 287-ОЗ</w:t>
              </w:r>
            </w:hyperlink>
            <w:r>
              <w:rPr>
                <w:color w:val="392C69"/>
              </w:rPr>
              <w:t xml:space="preserve">, от 07.07.2009 </w:t>
            </w:r>
            <w:hyperlink r:id="rId12">
              <w:r>
                <w:rPr>
                  <w:color w:val="0000FF"/>
                </w:rPr>
                <w:t>N 289-ОЗ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16.08.2010 </w:t>
            </w:r>
            <w:hyperlink r:id="rId13">
              <w:r>
                <w:rPr>
                  <w:color w:val="0000FF"/>
                </w:rPr>
                <w:t>N 417-ОЗ</w:t>
              </w:r>
            </w:hyperlink>
            <w:r>
              <w:rPr>
                <w:color w:val="392C69"/>
              </w:rPr>
              <w:t xml:space="preserve">, от 14.12.2011 </w:t>
            </w:r>
            <w:hyperlink r:id="rId14">
              <w:r>
                <w:rPr>
                  <w:color w:val="0000FF"/>
                </w:rPr>
                <w:t>N 586-ОЗ</w:t>
              </w:r>
            </w:hyperlink>
            <w:r>
              <w:rPr>
                <w:color w:val="392C69"/>
              </w:rPr>
              <w:t xml:space="preserve">, от 26.07.2013 </w:t>
            </w:r>
            <w:hyperlink r:id="rId15">
              <w:r>
                <w:rPr>
                  <w:color w:val="0000FF"/>
                </w:rPr>
                <w:t>N 177-ОЗ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26.07.2013 </w:t>
            </w:r>
            <w:hyperlink r:id="rId16">
              <w:r>
                <w:rPr>
                  <w:color w:val="0000FF"/>
                </w:rPr>
                <w:t>N 178-ОЗ</w:t>
              </w:r>
            </w:hyperlink>
            <w:r>
              <w:rPr>
                <w:color w:val="392C69"/>
              </w:rPr>
              <w:t xml:space="preserve">, от 11.12.2013 </w:t>
            </w:r>
            <w:hyperlink r:id="rId17">
              <w:r>
                <w:rPr>
                  <w:color w:val="0000FF"/>
                </w:rPr>
                <w:t>N 231-ОЗ</w:t>
              </w:r>
            </w:hyperlink>
            <w:r>
              <w:rPr>
                <w:color w:val="392C69"/>
              </w:rPr>
              <w:t xml:space="preserve">, от 04.04.2014 </w:t>
            </w:r>
            <w:hyperlink r:id="rId18">
              <w:r>
                <w:rPr>
                  <w:color w:val="0000FF"/>
                </w:rPr>
                <w:t>N 272-ОЗ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02.10.2014 </w:t>
            </w:r>
            <w:hyperlink r:id="rId19">
              <w:r>
                <w:rPr>
                  <w:color w:val="0000FF"/>
                </w:rPr>
                <w:t>N 323-ОЗ</w:t>
              </w:r>
            </w:hyperlink>
            <w:r>
              <w:rPr>
                <w:color w:val="392C69"/>
              </w:rPr>
              <w:t xml:space="preserve">, от 05.12.2014 </w:t>
            </w:r>
            <w:hyperlink r:id="rId20">
              <w:r>
                <w:rPr>
                  <w:color w:val="0000FF"/>
                </w:rPr>
                <w:t>N 341-ОЗ</w:t>
              </w:r>
            </w:hyperlink>
            <w:r>
              <w:rPr>
                <w:color w:val="392C69"/>
              </w:rPr>
              <w:t xml:space="preserve">, от 31.03.2015 </w:t>
            </w:r>
            <w:hyperlink r:id="rId21">
              <w:r>
                <w:rPr>
                  <w:color w:val="0000FF"/>
                </w:rPr>
                <w:t>N 392-ОЗ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15.06.2015 </w:t>
            </w:r>
            <w:hyperlink r:id="rId22">
              <w:r>
                <w:rPr>
                  <w:color w:val="0000FF"/>
                </w:rPr>
                <w:t>N 419-ОЗ</w:t>
              </w:r>
            </w:hyperlink>
            <w:r>
              <w:rPr>
                <w:color w:val="392C69"/>
              </w:rPr>
              <w:t xml:space="preserve">, от 15.06.2015 </w:t>
            </w:r>
            <w:hyperlink r:id="rId23">
              <w:r>
                <w:rPr>
                  <w:color w:val="0000FF"/>
                </w:rPr>
                <w:t>N 420-ОЗ</w:t>
              </w:r>
            </w:hyperlink>
            <w:r>
              <w:rPr>
                <w:color w:val="392C69"/>
              </w:rPr>
              <w:t xml:space="preserve">, от 11.11.2015 </w:t>
            </w:r>
            <w:hyperlink r:id="rId24">
              <w:r>
                <w:rPr>
                  <w:color w:val="0000FF"/>
                </w:rPr>
                <w:t>N 462-ОЗ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25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 xml:space="preserve">, от 01.08.2016 </w:t>
            </w:r>
            <w:hyperlink r:id="rId26">
              <w:r>
                <w:rPr>
                  <w:color w:val="0000FF"/>
                </w:rPr>
                <w:t>N 556-ОЗ</w:t>
              </w:r>
            </w:hyperlink>
            <w:r>
              <w:rPr>
                <w:color w:val="392C69"/>
              </w:rPr>
              <w:t xml:space="preserve">, от 22.02.2017 </w:t>
            </w:r>
            <w:hyperlink r:id="rId27">
              <w:r>
                <w:rPr>
                  <w:color w:val="0000FF"/>
                </w:rPr>
                <w:t>N 50-ОЗ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02.11.2017 </w:t>
            </w:r>
            <w:hyperlink r:id="rId28">
              <w:r>
                <w:rPr>
                  <w:color w:val="0000FF"/>
                </w:rPr>
                <w:t>N 129-ОЗ</w:t>
              </w:r>
            </w:hyperlink>
            <w:r>
              <w:rPr>
                <w:color w:val="392C69"/>
              </w:rPr>
              <w:t xml:space="preserve">, от 23.07.2018 </w:t>
            </w:r>
            <w:hyperlink r:id="rId29">
              <w:r>
                <w:rPr>
                  <w:color w:val="0000FF"/>
                </w:rPr>
                <w:t>N 191-ОЗ</w:t>
              </w:r>
            </w:hyperlink>
            <w:r>
              <w:rPr>
                <w:color w:val="392C69"/>
              </w:rPr>
              <w:t xml:space="preserve">, от 26.12.2018 </w:t>
            </w:r>
            <w:hyperlink r:id="rId30">
              <w:r>
                <w:rPr>
                  <w:color w:val="0000FF"/>
                </w:rPr>
                <w:t>N 236-ОЗ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11.06.2019 </w:t>
            </w:r>
            <w:hyperlink r:id="rId31">
              <w:r>
                <w:rPr>
                  <w:color w:val="0000FF"/>
                </w:rPr>
                <w:t>N 272-ОЗ</w:t>
              </w:r>
            </w:hyperlink>
            <w:r>
              <w:rPr>
                <w:color w:val="392C69"/>
              </w:rPr>
              <w:t xml:space="preserve">, от 11.06.2019 </w:t>
            </w:r>
            <w:hyperlink r:id="rId32">
              <w:r>
                <w:rPr>
                  <w:color w:val="0000FF"/>
                </w:rPr>
                <w:t>N 273-ОЗ</w:t>
              </w:r>
            </w:hyperlink>
            <w:r>
              <w:rPr>
                <w:color w:val="392C69"/>
              </w:rPr>
              <w:t xml:space="preserve">, от 20.12.2019 </w:t>
            </w:r>
            <w:hyperlink r:id="rId33">
              <w:r>
                <w:rPr>
                  <w:color w:val="0000FF"/>
                </w:rPr>
                <w:t>N 337-ОЗ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Настоящим Законом в соответствии с </w:t>
      </w:r>
      <w:hyperlink r:id="rId34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35">
        <w:r>
          <w:rPr>
            <w:color w:val="0000FF"/>
          </w:rPr>
          <w:t>законодательством</w:t>
        </w:r>
      </w:hyperlink>
      <w:r>
        <w:t xml:space="preserve">, </w:t>
      </w:r>
      <w:hyperlink r:id="rId36">
        <w:r>
          <w:rPr>
            <w:color w:val="0000FF"/>
          </w:rPr>
          <w:t>Уставом</w:t>
        </w:r>
      </w:hyperlink>
      <w:r>
        <w:t xml:space="preserve"> Липецкой области Российской Федерации (далее - Устав области) устанавливаются правовые, организационные и финансово-экономические основы государственной гражданской службы</w:t>
      </w:r>
      <w:r>
        <w:t xml:space="preserve"> Липецкой области (далее - области).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1. ОБЩИЕ ПОЛОЖЕНИЯ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1. Основные термины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Для целей настоящего Закона применяемые термины означают: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1) государственные должности области (далее - государственные должности) - должности, устанавливаемые </w:t>
      </w:r>
      <w:hyperlink r:id="rId37">
        <w:r>
          <w:rPr>
            <w:color w:val="0000FF"/>
          </w:rPr>
          <w:t>Уставом</w:t>
        </w:r>
      </w:hyperlink>
      <w:r>
        <w:t xml:space="preserve"> области для непосредственного исполнения полномочий органов государственной власти области, государств</w:t>
      </w:r>
      <w:r>
        <w:t>енных органов области;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8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2) </w:t>
      </w:r>
      <w:r>
        <w:t xml:space="preserve">должности государственной гражданской службы области - должности, устанавливаемые настоящим Законом и </w:t>
      </w:r>
      <w:hyperlink r:id="rId39">
        <w:r>
          <w:rPr>
            <w:color w:val="0000FF"/>
          </w:rPr>
          <w:t>за</w:t>
        </w:r>
        <w:r>
          <w:rPr>
            <w:color w:val="0000FF"/>
          </w:rPr>
          <w:t>коном</w:t>
        </w:r>
      </w:hyperlink>
      <w:r>
        <w:t xml:space="preserve"> области о реестре должностей государственной гражданской службы области для обеспечения исполнения полномочий органов государственной власти области, исполнительных органов государственной власти области, государственных органов области и лиц, замеща</w:t>
      </w:r>
      <w:r>
        <w:t>ющих государственные должности области;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07.07.2009 </w:t>
      </w:r>
      <w:hyperlink r:id="rId40">
        <w:r>
          <w:rPr>
            <w:color w:val="0000FF"/>
          </w:rPr>
          <w:t>N 287-ОЗ</w:t>
        </w:r>
      </w:hyperlink>
      <w:r>
        <w:t xml:space="preserve">, от 20.12.2019 </w:t>
      </w:r>
      <w:hyperlink r:id="rId41">
        <w:r>
          <w:rPr>
            <w:color w:val="0000FF"/>
          </w:rPr>
          <w:t>N 337-ОЗ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представитель нанимателя - руководитель го</w:t>
      </w:r>
      <w:r>
        <w:t>сударственного органа, лицо, замещающее государственную должность, либо представитель указанных руководителя или лица, осуществляющие полномочия нанимателя от имени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2. Предмет регулирования настоящего Закона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Предметом регулирования настоящего Закона являются отношения, связанные с поступлением на государственную гражданскую службу области, ее прохождением и прекращением, а также с определением правового положения (статуса) государственного гражданского служаще</w:t>
      </w:r>
      <w:r>
        <w:t>го области (далее - гражданский служащий области).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3. Государственная гражданская служба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Государственная гражданская служба области (далее - гражданская служба области) - вид государственной службы, представляющий собой профессиональную сл</w:t>
      </w:r>
      <w:r>
        <w:t>ужебную деятельность граждан Российской Федерации (далее - граждане) на должностях государственной гражданской службы области (далее - должности гражданской службы области) по обеспечению исполнения полномочий органов государственной власти области, исполн</w:t>
      </w:r>
      <w:r>
        <w:t>ительных органов государственной власти области, государственных органов области, лиц, замещающих государственные должности области.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11.12.2013 </w:t>
      </w:r>
      <w:hyperlink r:id="rId42">
        <w:r>
          <w:rPr>
            <w:color w:val="0000FF"/>
          </w:rPr>
          <w:t>N 231-ОЗ</w:t>
        </w:r>
      </w:hyperlink>
      <w:r>
        <w:t xml:space="preserve">, от 20.12.2019 </w:t>
      </w:r>
      <w:hyperlink r:id="rId43">
        <w:r>
          <w:rPr>
            <w:color w:val="0000FF"/>
          </w:rPr>
          <w:t>N 337-ОЗ</w:t>
        </w:r>
      </w:hyperlink>
      <w:r>
        <w:t>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4. Принципы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Принципами гражданской службы области являются: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1) приоритет прав и свобод человека и </w:t>
      </w:r>
      <w:r>
        <w:t>гражданина;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единство правовых и организационных основ федеральной гражданской службы 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равный доступ граждан, владеющих государственным языком Российской Федерации, к гражданской службе области и равные условия ее прохожде</w:t>
      </w:r>
      <w:r>
        <w:t>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</w:t>
      </w:r>
      <w:r>
        <w:t>ьными и деловыми качествами гражданского служащего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профессионализм и компетентность гражданских служащих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5) стабильность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6) доступность информации о гражданской службе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7) взаимодействие с общественн</w:t>
      </w:r>
      <w:r>
        <w:t>ыми объединениями и гражданами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8) защищенность гражданских служащих области от неправомерного вмешательства в их профессиональную служебную деятельность.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5. Законодательство области о государственной гражданской службе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Регулиро</w:t>
      </w:r>
      <w:r>
        <w:t xml:space="preserve">вание отношений, связанных с гражданской службой области, осуществляется </w:t>
      </w:r>
      <w:hyperlink r:id="rId44">
        <w:r>
          <w:rPr>
            <w:color w:val="0000FF"/>
          </w:rPr>
          <w:t>Конституцией</w:t>
        </w:r>
      </w:hyperlink>
      <w:r>
        <w:t xml:space="preserve"> Российской Федерации, федераль</w:t>
      </w:r>
      <w:r>
        <w:t>ным законодательством и законодательством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Если международным договором Российской Федерации установлены иные правила, чем те, которые предусмотрены федеральным и областным законодательством, то применяются правила международного договора.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6. Взаимосвязь гражданской службы области и государственной службы Российской Федерации иных видов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45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(далее - Федеральный </w:t>
      </w:r>
      <w:hyperlink r:id="rId46">
        <w:r>
          <w:rPr>
            <w:color w:val="0000FF"/>
          </w:rPr>
          <w:t>закон</w:t>
        </w:r>
      </w:hyperlink>
      <w:r>
        <w:t xml:space="preserve"> "О государственной гражданской службе Российской Федерации") взаимосвязь гражданской службы области и государственной службы Российской Федерации иных видов обеспечивается на основе единства системы государственной службы </w:t>
      </w:r>
      <w:r>
        <w:t>и принципов ее построения и функционирования, а также посредством: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соотносительности основных условий и размеров оплаты труда, основных государственных социальных гарантий;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2) установления ограничений и обязательств при прохождении государственной служб</w:t>
      </w:r>
      <w:r>
        <w:t>ы Российской Федерации различных видов;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учета стажа государственной службы Российской Федерации иных видов при исчислении стажа гражданской службы;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соотносительности основных условий государственного пенсионного обеспечения граждан, проходивших госуд</w:t>
      </w:r>
      <w:r>
        <w:t>арственную службу Российской Федерации.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2. ГОСУДАРСТВЕННЫЕ ДОЛЖНОСТИ ОБЛАСТИ</w:t>
      </w:r>
    </w:p>
    <w:p w:rsidR="000505CE" w:rsidRDefault="00330BCA">
      <w:pPr>
        <w:pStyle w:val="ConsPlusTitle0"/>
        <w:jc w:val="center"/>
      </w:pPr>
      <w:r>
        <w:t>И ДОЛЖНОСТИ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7. Государственные должности области и должности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К государственным должностям области относятс</w:t>
      </w:r>
      <w:r>
        <w:t xml:space="preserve">я должности, устанавливаемые </w:t>
      </w:r>
      <w:hyperlink r:id="rId47">
        <w:r>
          <w:rPr>
            <w:color w:val="0000FF"/>
          </w:rPr>
          <w:t>Уставом</w:t>
        </w:r>
      </w:hyperlink>
      <w:r>
        <w:t xml:space="preserve">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К должностям гражданской службы области относятся должнос</w:t>
      </w:r>
      <w:r>
        <w:t xml:space="preserve">ти, устанавливаемые настоящим Законом и </w:t>
      </w:r>
      <w:hyperlink r:id="rId48">
        <w:r>
          <w:rPr>
            <w:color w:val="0000FF"/>
          </w:rPr>
          <w:t>Законом</w:t>
        </w:r>
      </w:hyperlink>
      <w:r>
        <w:t xml:space="preserve"> области о Реестре должностей государственной гражданской</w:t>
      </w:r>
      <w:r>
        <w:t xml:space="preserve"> службы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8. Классификация должностей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Должности гражданской службы области подразделяются на категории и группы.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Должности гражданской службы области подразделяются на следующие категории: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1) руководители - </w:t>
      </w:r>
      <w:r>
        <w:t>должности руководителей, их заместителей в исполнительных органах государственной власти области, государственных органах области, руководителей и заместителей руководителей управлений, входящих в структуру органов государственной власти области, руководит</w:t>
      </w:r>
      <w:r>
        <w:t>елей отделов органов государственной власти области, исполнительных органов государственной власти области, государственных органов области;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49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помощники (советники) - должности, устанавливаемые для содействия лицам, замещающим государственные должности области, на определенный срок, ограниченный сроком полномочий указанных лиц;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3) специалисты - должности, устанавливаемые для профессионального </w:t>
      </w:r>
      <w:r>
        <w:t>обеспечения выполнения органами государственной власти области, исполнительными органами государственной власти области, государственными органами области установленных задач и функций и замещаемые без ограничения срока полномочий;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50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обеспечивающие специалисты - должности, устанав</w:t>
      </w:r>
      <w:r>
        <w:t>ливаемые для организационного, информационного, документационного, финансово-экономического, хозяйственного и иного обеспечения деятельности органов государственной власти области, исполнительных органов государственной власти области, государственных орга</w:t>
      </w:r>
      <w:r>
        <w:t>нов области и замещаемые без ограничения срока полномочий.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51">
        <w:r>
          <w:rPr>
            <w:color w:val="0000FF"/>
          </w:rPr>
          <w:t>Закона</w:t>
        </w:r>
      </w:hyperlink>
      <w:r>
        <w:t xml:space="preserve"> Липецкой</w:t>
      </w:r>
      <w:r>
        <w:t xml:space="preserve">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Должности гражданской службы области подразделяются на следующие группы: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высшие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главные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ведущие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</w:t>
      </w:r>
      <w:r>
        <w:t>) старшие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5) младшие должности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Должности категорий "руководители" и "помощники (советники)" подразделяются на высшую, главную и ведущую группы должностей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До</w:t>
      </w:r>
      <w:r>
        <w:t>лжности категории "специалисты" подразделяются на высшую, главную, ведущую и старшую группы должностей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Должности категории "обеспечивающие специалисты" подразделяются на главную, ведущую, старшую и младшую группы должностей г</w:t>
      </w:r>
      <w:r>
        <w:t>ражданской службы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9. Реестр должностей государственной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Должности гражданской службы области, классифицированные по органам государственной власти области, исполнительным органам государственной власти области, г</w:t>
      </w:r>
      <w:r>
        <w:t xml:space="preserve">осударственным органам области, категориям, группам, а также по иным признакам, составляют </w:t>
      </w:r>
      <w:hyperlink r:id="rId52">
        <w:r>
          <w:rPr>
            <w:color w:val="0000FF"/>
          </w:rPr>
          <w:t>Реестр</w:t>
        </w:r>
      </w:hyperlink>
      <w:r>
        <w:t xml:space="preserve"> должностей государственной гражданской службы области. Реестр должностей государственной гражданской службы области утверждается законом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53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10. Классные чины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Гражданскому служащему области присваивается классный чин гражд</w:t>
      </w:r>
      <w:r>
        <w:t xml:space="preserve">анской службы Липецкой области. Соответствие классных чинов гражданской службы области должностям гражданской службы области устанавливается согласно </w:t>
      </w:r>
      <w:hyperlink w:anchor="P911">
        <w:r>
          <w:rPr>
            <w:color w:val="0000FF"/>
          </w:rPr>
          <w:t>приложению 3.1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(часть 1 в ред. </w:t>
      </w:r>
      <w:hyperlink r:id="rId54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Гражданским служащим области, замещающим должности граждан</w:t>
      </w:r>
      <w:r>
        <w:t>ской службы на определенный срок полномочий, классные чины присваиваются по результатам квалификационного экзамена.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Гражданским служащим области, замещающим должности гражданской службы на неопределенный срок полномочий, классные чины присваиваются без проведения квалификационного экзамена.</w:t>
      </w:r>
    </w:p>
    <w:p w:rsidR="000505CE" w:rsidRDefault="00330BCA">
      <w:pPr>
        <w:pStyle w:val="ConsPlusNormal0"/>
        <w:jc w:val="both"/>
      </w:pPr>
      <w:r>
        <w:t xml:space="preserve">(часть 2 в ред. </w:t>
      </w:r>
      <w:hyperlink r:id="rId55">
        <w:r>
          <w:rPr>
            <w:color w:val="0000FF"/>
          </w:rPr>
          <w:t>Закона</w:t>
        </w:r>
      </w:hyperlink>
      <w:r>
        <w:t xml:space="preserve"> Липецкой области от 14.12.2011 N 586-ОЗ)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Гражданским служащим области, замещающим должности гражданской службы области высшей группы, прис</w:t>
      </w:r>
      <w:r>
        <w:t>ваивается классный чин гражданской службы области - действительный государственный советник Липецкой области 1, 2 или 3-го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Гражданским служащим области, замещающим должности гражданской службы области главной группы, присваивается классный чин г</w:t>
      </w:r>
      <w:r>
        <w:t>ражданской службы области - государственный советник Липецкой области 1, 2 или 3-го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Гражданским служащим области, замещающим должности гражданской службы области ведущей группы, присваивается классный чин гражданской службы области - советник го</w:t>
      </w:r>
      <w:r>
        <w:t>сударственной гражданской службы Липецкой области 1, 2 или 3-го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Гражданским служащим области, замещающим должности гражданской службы области старшей группы, присваивается классный чин гражданской службы области - референт государственной гражда</w:t>
      </w:r>
      <w:r>
        <w:t>нской службы Липецкой области 1, 2 или 3-го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Гражданским служащим области, замещающим должности гражданской службы области младшей группы, присваивается классный чин государственной гражданской службы области - секретарь государственной гражданской службы Липецкой области 1, 2 или 3-го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8. </w:t>
      </w:r>
      <w:r>
        <w:t xml:space="preserve">Классные чины гражданской службы области присваиваются в порядке, установленном </w:t>
      </w:r>
      <w:hyperlink w:anchor="P1231">
        <w:r>
          <w:rPr>
            <w:color w:val="0000FF"/>
          </w:rPr>
          <w:t>приложением 4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(часть 8 в ред. </w:t>
      </w:r>
      <w:hyperlink r:id="rId56">
        <w:r>
          <w:rPr>
            <w:color w:val="0000FF"/>
          </w:rPr>
          <w:t>Закона</w:t>
        </w:r>
      </w:hyperlink>
      <w:r>
        <w:t xml:space="preserve"> Липецкой области от 26.07.2013 N 178-ОЗ)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9 - 10. Утратили силу. - </w:t>
      </w:r>
      <w:hyperlink r:id="rId57">
        <w:r>
          <w:rPr>
            <w:color w:val="0000FF"/>
          </w:rPr>
          <w:t>Закон</w:t>
        </w:r>
      </w:hyperlink>
      <w:r>
        <w:t xml:space="preserve"> Липецкой области от 26.07.2013 N 178-ОЗ.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11. Квалификационные требования для замещения должностей гражданской службы области</w:t>
      </w:r>
    </w:p>
    <w:p w:rsidR="000505CE" w:rsidRDefault="00330BCA">
      <w:pPr>
        <w:pStyle w:val="ConsPlusNormal0"/>
        <w:ind w:firstLine="540"/>
        <w:jc w:val="both"/>
      </w:pPr>
      <w:r>
        <w:t xml:space="preserve">(в ред. </w:t>
      </w:r>
      <w:hyperlink r:id="rId58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В число квалификационных требований для замещения должностей гражданской служб</w:t>
      </w:r>
      <w:r>
        <w:t>ы области входят требования к уровню профессионального образования, к специальности, направлению подготовки, стажу гражданской службы или работы по специальности, направлению подготовки, знаниям и умениям, которые необходимы для исполнения должностных обяз</w:t>
      </w:r>
      <w:r>
        <w:t>анностей.</w:t>
      </w:r>
    </w:p>
    <w:p w:rsidR="000505CE" w:rsidRDefault="00330BCA">
      <w:pPr>
        <w:pStyle w:val="ConsPlusNormal0"/>
        <w:jc w:val="both"/>
      </w:pPr>
      <w:r>
        <w:t xml:space="preserve">(часть 1 в ред. </w:t>
      </w:r>
      <w:hyperlink r:id="rId59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Квалифик</w:t>
      </w:r>
      <w:r>
        <w:t>ационные требования для замещения должностей гражданской службы области устанавливаются в соответствии с категориями и группами должностей гражданской службы области, областью и видом профессиональной служебной деятельности гражданского служащего области.</w:t>
      </w:r>
    </w:p>
    <w:p w:rsidR="000505CE" w:rsidRDefault="00330BCA">
      <w:pPr>
        <w:pStyle w:val="ConsPlusNormal0"/>
        <w:jc w:val="both"/>
      </w:pPr>
      <w:r>
        <w:t xml:space="preserve">(часть 2 в ред. </w:t>
      </w:r>
      <w:hyperlink r:id="rId60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Квалификационные т</w:t>
      </w:r>
      <w:r>
        <w:t xml:space="preserve">ребования для замещения должностей гражданской службы области к уровню профессионального образования предъявляются в соответствии со </w:t>
      </w:r>
      <w:hyperlink r:id="rId61">
        <w:r>
          <w:rPr>
            <w:color w:val="0000FF"/>
          </w:rPr>
          <w:t>статьей 12</w:t>
        </w:r>
      </w:hyperlink>
      <w:r>
        <w:t xml:space="preserve"> Федерального закона "О государственной гражданской службе Российской Федерации" и </w:t>
      </w:r>
      <w:hyperlink r:id="rId62">
        <w:r>
          <w:rPr>
            <w:color w:val="0000FF"/>
          </w:rPr>
          <w:t>статьей 3</w:t>
        </w:r>
      </w:hyperlink>
      <w:r>
        <w:t xml:space="preserve"> Федерального закона от 30 июня 2016 года N 224-ФЗ "О внесении изменений в Федеральный закон "О государственной гражданской службе Российской Федерации" и Федеральный закон "О муниципальной службе в Российск</w:t>
      </w:r>
      <w:r>
        <w:t>ой Федерации".</w:t>
      </w:r>
    </w:p>
    <w:p w:rsidR="000505CE" w:rsidRDefault="00330BCA">
      <w:pPr>
        <w:pStyle w:val="ConsPlusNormal0"/>
        <w:jc w:val="both"/>
      </w:pPr>
      <w:r>
        <w:t xml:space="preserve">(часть 3 в ред. </w:t>
      </w:r>
      <w:hyperlink r:id="rId63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Ква</w:t>
      </w:r>
      <w:r>
        <w:t>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</w:t>
      </w:r>
    </w:p>
    <w:p w:rsidR="000505CE" w:rsidRDefault="00330BCA">
      <w:pPr>
        <w:pStyle w:val="ConsPlusNormal0"/>
        <w:jc w:val="both"/>
      </w:pPr>
      <w:r>
        <w:t xml:space="preserve">(часть 4 в ред. </w:t>
      </w:r>
      <w:hyperlink r:id="rId64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Квалификационные требования к стажу</w:t>
      </w:r>
      <w:r>
        <w:t xml:space="preserve"> гражданской службы или стажу работы по специальности, направлению подготовки, который необходим для замещения должностей гражданской службы области: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для группы высших должностей гражданской службы области всех категорий: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стаж государственной гражданско</w:t>
      </w:r>
      <w:r>
        <w:t>й службы (далее - стаж гражданской службы) на главных или ведущих должностях государственной службы не менее двух лет или стаж работы по специальности, направлению подготовки не менее пяти лет;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для группы главных должностей гражданской службы области категории "руководители" и "помощники (советники)":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стаж гражданской службы на ведущих должностях государственной службы не менее двух лет или стаж работы по специальности, направлению подготовки </w:t>
      </w:r>
      <w:r>
        <w:t>не менее трех лет;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для группы главных должностей гражданской службы области категории "специалисты":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стаж гражданской службы не менее одного года или стаж работы по специальности, направлению подготовки не менее двух лет;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для групп ведущих должностей</w:t>
      </w:r>
      <w:r>
        <w:t xml:space="preserve"> гражданской службы области всех категорий: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стаж гражданской службы не менее одного года или стаж работы по специальности, направлению подготовки не менее одного года.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Для лиц, имеющих дипломы бакалавра, специалиста или магистра с отличием, в течение трех лет со дня выдачи диплома требования к стажу гражданской службы или стажу работы по специальности, направлению подготовки для замещения ведущих должностей гражданской с</w:t>
      </w:r>
      <w:r>
        <w:t>лужбы области не предъявляются;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5) для групп старших и младших должностей гражданской службы области всех категорий требования к стажу не предъявляются.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При исчислении стажа гражданской службы для замещения должности гражданской службы области в указанный </w:t>
      </w:r>
      <w:r>
        <w:t xml:space="preserve">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</w:t>
      </w:r>
      <w:r>
        <w:t>должностей, муниципальных должностей, должностей муниципальной службы и иных должностей в соответствии с федеральными законами.</w:t>
      </w:r>
    </w:p>
    <w:p w:rsidR="000505CE" w:rsidRDefault="00330BCA">
      <w:pPr>
        <w:pStyle w:val="ConsPlusNormal0"/>
        <w:jc w:val="both"/>
      </w:pPr>
      <w:r>
        <w:t xml:space="preserve">(часть 5 в ред. </w:t>
      </w:r>
      <w:hyperlink r:id="rId65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Квалификационные требования к специальности, направлению подготовки, необходимым для замещения должностей гражданской службы области, устанавли</w:t>
      </w:r>
      <w:r>
        <w:t>ваются правовым актом органа государственной власти области, государственного органа области с учетом их задач и функций.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правовым актом органа государственной власти области, государственного органа области установлены квалификационные требо</w:t>
      </w:r>
      <w:r>
        <w:t>вания к специальности, направлению подготовки, которые необходимы для замещения должностей гражданской службы области, то при исчислении стажа работы по специальности, направлению подготовки в указанный стаж включаются периоды работы по этой специальности,</w:t>
      </w:r>
      <w:r>
        <w:t xml:space="preserve"> этому направлению подготовки после получения гражданином (гражданским служащим области) документа об образовании и (или) о квалификации по указанным специальности, направлению подготовки.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66">
        <w:r>
          <w:rPr>
            <w:color w:val="0000FF"/>
          </w:rPr>
          <w:t>Законом</w:t>
        </w:r>
      </w:hyperlink>
      <w:r>
        <w:t xml:space="preserve"> Липецкой области от 02.11.2017 N 129-ОЗ)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правовым актом органа государственной власти области, государственного орг</w:t>
      </w:r>
      <w:r>
        <w:t>ана области квалификационные требования к специальности, направлению подготовки, которые необходимы для замещения должностей гражданской службы области, не установлены, то при исчислении стажа работы по специальности, направлению подготовки в указанный ста</w:t>
      </w:r>
      <w:r>
        <w:t>ж включаются периоды работы гражданина (гражданского служащего области), при выполнении которой получены знания и умения, необходимые для исполнения должностных обязанностей по должности гражданской службы области, после получения им документа о профессион</w:t>
      </w:r>
      <w:r>
        <w:t>альном образовании того уровня, который соответствует квалификационным требованиям для замещения должности гражданской службы области.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67">
        <w:r>
          <w:rPr>
            <w:color w:val="0000FF"/>
          </w:rPr>
          <w:t>Законом</w:t>
        </w:r>
      </w:hyperlink>
      <w:r>
        <w:t xml:space="preserve"> Липецкой области от 02.11.2017 N 129-ОЗ)</w:t>
      </w:r>
    </w:p>
    <w:p w:rsidR="000505CE" w:rsidRDefault="00330BCA">
      <w:pPr>
        <w:pStyle w:val="ConsPlusNormal0"/>
        <w:jc w:val="both"/>
      </w:pPr>
      <w:r>
        <w:t xml:space="preserve">(часть 6 в ред. </w:t>
      </w:r>
      <w:hyperlink r:id="rId68">
        <w:r>
          <w:rPr>
            <w:color w:val="0000FF"/>
          </w:rPr>
          <w:t>Закона</w:t>
        </w:r>
      </w:hyperlink>
      <w:r>
        <w:t xml:space="preserve"> Липецкой области от 22.02.2017 N 50-ОЗ)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3. ПРАВОВОЕ ПОЛОЖЕНИЕ (СТАТУС) ГРАЖДАНСКОГО</w:t>
      </w:r>
    </w:p>
    <w:p w:rsidR="000505CE" w:rsidRDefault="00330BCA">
      <w:pPr>
        <w:pStyle w:val="ConsPlusTitle0"/>
        <w:jc w:val="center"/>
      </w:pPr>
      <w:r>
        <w:t>СЛУЖАЩЕГО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12. Гражданский служащий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Гражданский служащий области - гражданин Российской </w:t>
      </w:r>
      <w:r>
        <w:t>Федерации, взявший на себя обязательства по прохождению гражданской службы области. Гражданский служащий области осуществляет профессиональную служебную деятельность на должности гражданской службы области в соответствии с актом о назначении на должность и</w:t>
      </w:r>
      <w:r>
        <w:t xml:space="preserve"> со служебным контрактом и получает денежное содержание за счет средств областного бюджета.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13. Правовое положение (статус) гражданского служащего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Правовое положение (статус) гражданского служащего области регулируется в соответствии с Федеральным </w:t>
      </w:r>
      <w:hyperlink r:id="rId69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14. Представление сведений о доходах, расходах, об имуществе и обязательствах имущественного характера</w:t>
      </w:r>
    </w:p>
    <w:p w:rsidR="000505CE" w:rsidRDefault="00330BCA">
      <w:pPr>
        <w:pStyle w:val="ConsPlusNormal0"/>
        <w:ind w:firstLine="540"/>
        <w:jc w:val="both"/>
      </w:pPr>
      <w:r>
        <w:t xml:space="preserve">(в ред. </w:t>
      </w:r>
      <w:hyperlink r:id="rId70">
        <w:r>
          <w:rPr>
            <w:color w:val="0000FF"/>
          </w:rPr>
          <w:t>Закона</w:t>
        </w:r>
      </w:hyperlink>
      <w:r>
        <w:t xml:space="preserve"> Липецкой области от 05.12.2014 N 341-ОЗ)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Гражданин, претендующий на замещение должности гражданской службы области, гражданский сл</w:t>
      </w:r>
      <w:r>
        <w:t xml:space="preserve">ужащий области, замещающий должность гражданской службы области, не включенную в перечень </w:t>
      </w:r>
      <w:r>
        <w:lastRenderedPageBreak/>
        <w:t xml:space="preserve">должностей, в соответствии с которым представляются сведения о доходах, об имуществе и обязательствах имущественного характера, и претендующий на замещение должности </w:t>
      </w:r>
      <w:r>
        <w:t>гражданской службы области, предусмотренной этим перечнем, обязаны представлять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супруги (супруга) и нес</w:t>
      </w:r>
      <w:r>
        <w:t xml:space="preserve">овершеннолетних детей в порядке, установленном </w:t>
      </w:r>
      <w:hyperlink w:anchor="P336">
        <w:r>
          <w:rPr>
            <w:color w:val="0000FF"/>
          </w:rPr>
          <w:t>приложением 1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(часть 1 в ред. </w:t>
      </w:r>
      <w:hyperlink r:id="rId71">
        <w:r>
          <w:rPr>
            <w:color w:val="0000FF"/>
          </w:rPr>
          <w:t>Закона</w:t>
        </w:r>
      </w:hyperlink>
      <w:r>
        <w:t xml:space="preserve"> Липецкой области от 11.11.2015 N 462-ОЗ)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2. Гражданский служащий области, замещавший по состоянию на 31 декабря отчетного года должность гражданской службы, включенную в перечень должностей, в соответствии с </w:t>
      </w:r>
      <w:r>
        <w:t>которым представляются сведения о доходах, об имуществе и обязательствах имущественного характера, представляет сведения о своих доходах, расходах, имуществе и обязательствах имущественного характера, а также о доходах, расходах, об имуществе и обязательст</w:t>
      </w:r>
      <w:r>
        <w:t xml:space="preserve">вах имущественного характера супруги (супруга) и несовершеннолетних детей в порядке, установленном </w:t>
      </w:r>
      <w:hyperlink w:anchor="P336">
        <w:r>
          <w:rPr>
            <w:color w:val="0000FF"/>
          </w:rPr>
          <w:t>приложением 1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(часть 2 в ред. </w:t>
      </w:r>
      <w:hyperlink r:id="rId72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Сведения о доходах,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</w:t>
      </w:r>
      <w:r>
        <w:t>ганизаций, об имуществе и обязательствах имущественного характера гражданского служащего области, его супруги (супруга) и несовершеннолетних детей размещаются в информационно-телекоммуникационной сети "Интернет" на официальных сайтах органов государственно</w:t>
      </w:r>
      <w:r>
        <w:t xml:space="preserve">й власти области, исполнительных органов государственной власти области и государственных органов области и предоставляются средствам массовой информации области для опубликования по их запросам в порядке, установленном </w:t>
      </w:r>
      <w:hyperlink w:anchor="P1317">
        <w:r>
          <w:rPr>
            <w:color w:val="0000FF"/>
          </w:rPr>
          <w:t>приложен</w:t>
        </w:r>
        <w:r>
          <w:rPr>
            <w:color w:val="0000FF"/>
          </w:rPr>
          <w:t>ием 5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31.03.2015 </w:t>
      </w:r>
      <w:hyperlink r:id="rId73">
        <w:r>
          <w:rPr>
            <w:color w:val="0000FF"/>
          </w:rPr>
          <w:t>N 392-ОЗ</w:t>
        </w:r>
      </w:hyperlink>
      <w:r>
        <w:t xml:space="preserve">, </w:t>
      </w:r>
      <w:r>
        <w:t xml:space="preserve">от 11.11.2015 </w:t>
      </w:r>
      <w:hyperlink r:id="rId74">
        <w:r>
          <w:rPr>
            <w:color w:val="0000FF"/>
          </w:rPr>
          <w:t>N 462-ОЗ</w:t>
        </w:r>
      </w:hyperlink>
      <w:r>
        <w:t>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 xml:space="preserve">Статья 14.1. Утратила силу с 1 января 2015 года. - </w:t>
      </w:r>
      <w:hyperlink r:id="rId75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14.2. Проверка достоверности и полнот</w:t>
      </w:r>
      <w:r>
        <w:t>ы сведений, представляемых гражданами, претендующими на замещение должностей гражданской службы области, гражданскими служащими области, и соблюдения гражданскими служащими области требований к служебному поведению. Контроль за расходами гражданских служащ</w:t>
      </w:r>
      <w:r>
        <w:t>их области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76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ind w:firstLine="540"/>
        <w:jc w:val="both"/>
      </w:pPr>
      <w:r>
        <w:t xml:space="preserve">(в ред. </w:t>
      </w:r>
      <w:hyperlink r:id="rId77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Проверка достоверности и полноты сведений</w:t>
      </w:r>
      <w:r>
        <w:t xml:space="preserve">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 области, и гражданскими служащими области, а также сведений (в части, касающейся профилактики коррупцион</w:t>
      </w:r>
      <w:r>
        <w:t>ных правонарушений), представляемых гражданами, претендующими на замещение должностей гражданской службы области, в соответствии с нормативными правовыми актами Российской Федерации, и соблюдения гражданскими служащими области требований к служебному повед</w:t>
      </w:r>
      <w:r>
        <w:t xml:space="preserve">ению осуществляется в порядке, установленном </w:t>
      </w:r>
      <w:hyperlink w:anchor="P556">
        <w:r>
          <w:rPr>
            <w:color w:val="0000FF"/>
          </w:rPr>
          <w:t>приложением 1.3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78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Проверка достоверности и полноты сведений о расходах, представленных гражданскими служащими области, проводится при осуществлении контроля за их расходами, а также за расхо</w:t>
      </w:r>
      <w:r>
        <w:t xml:space="preserve">дами их супруг (супругов) и несовершеннолетних детей в порядке, установленном </w:t>
      </w:r>
      <w:hyperlink w:anchor="P508">
        <w:r>
          <w:rPr>
            <w:color w:val="0000FF"/>
          </w:rPr>
          <w:t>приложением 1.2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Контроль за расходами гражданского служащего области, а также за расходами его супруги (супруга) и несовершеннолет</w:t>
      </w:r>
      <w:r>
        <w:t>них детей осуществляется управлением, определенным администрацией области (далее - орган по вопросам противодействия коррупции).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Решение об осуществлении контроля за расходами гражданского служащего области, а также за расходами его супруги (супруга) и нес</w:t>
      </w:r>
      <w:r>
        <w:t xml:space="preserve">овершеннолетних детей принимается главой администрации области </w:t>
      </w:r>
      <w:r>
        <w:lastRenderedPageBreak/>
        <w:t xml:space="preserve">в течение 5 рабочих дней с момента поступления достаточной информации, представленной лицами, указанными в </w:t>
      </w:r>
      <w:hyperlink r:id="rId79">
        <w:r>
          <w:rPr>
            <w:color w:val="0000FF"/>
          </w:rPr>
          <w:t>части 1 статьи 4</w:t>
        </w:r>
      </w:hyperlink>
      <w: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доходам", от</w:t>
      </w:r>
      <w:r>
        <w:t>дельно в отношении каждого такого лица, оформляется распоряжением главы администрации области и в тот же день направляется в орган по вопросам противодействия коррупции.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Глава администрации области в течение трех рабочих дней уведомляет о принятом решении лиц, указанных в </w:t>
      </w:r>
      <w:hyperlink r:id="rId80">
        <w:r>
          <w:rPr>
            <w:color w:val="0000FF"/>
          </w:rPr>
          <w:t>части 1 статьи 4</w:t>
        </w:r>
      </w:hyperlink>
      <w: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доходам", представивших достаточную информацию, явившуюся основанием для осущес</w:t>
      </w:r>
      <w:r>
        <w:t>твления контроля, и представителя нанимателя гражданского служащего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14.3. Сообщение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</w:t>
      </w:r>
      <w:r>
        <w:t>лнением служебных (должностных) обязанностей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81">
        <w:r>
          <w:rPr>
            <w:color w:val="0000FF"/>
          </w:rPr>
          <w:t>Закона</w:t>
        </w:r>
      </w:hyperlink>
      <w:r>
        <w:t xml:space="preserve"> Липецкой области от 01.0</w:t>
      </w:r>
      <w:r>
        <w:t>4.2016 N 514-ОЗ)</w:t>
      </w:r>
    </w:p>
    <w:p w:rsidR="000505CE" w:rsidRDefault="00330BCA">
      <w:pPr>
        <w:pStyle w:val="ConsPlusNormal0"/>
        <w:ind w:firstLine="540"/>
        <w:jc w:val="both"/>
      </w:pPr>
      <w:r>
        <w:t xml:space="preserve">(введена </w:t>
      </w:r>
      <w:hyperlink r:id="rId82">
        <w:r>
          <w:rPr>
            <w:color w:val="0000FF"/>
          </w:rPr>
          <w:t>Законом</w:t>
        </w:r>
      </w:hyperlink>
      <w:r>
        <w:t xml:space="preserve"> Липецкой области от 15.06.2015 N 420-ОЗ)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bookmarkStart w:id="1" w:name="P191"/>
      <w:bookmarkEnd w:id="1"/>
      <w:r>
        <w:t>1. Гражданский служащий области обязан сообщать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обязанностей.</w:t>
      </w:r>
    </w:p>
    <w:p w:rsidR="000505CE" w:rsidRDefault="00330BCA">
      <w:pPr>
        <w:pStyle w:val="ConsPlusNormal0"/>
        <w:jc w:val="both"/>
      </w:pPr>
      <w:r>
        <w:t>(в р</w:t>
      </w:r>
      <w:r>
        <w:t xml:space="preserve">ед. </w:t>
      </w:r>
      <w:hyperlink r:id="rId83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Представление сообщения, указ</w:t>
      </w:r>
      <w:r>
        <w:t xml:space="preserve">анного в </w:t>
      </w:r>
      <w:hyperlink w:anchor="P191">
        <w:r>
          <w:rPr>
            <w:color w:val="0000FF"/>
          </w:rPr>
          <w:t>части 1</w:t>
        </w:r>
      </w:hyperlink>
      <w:r>
        <w:t xml:space="preserve"> настоящей статьи, сдача и оценка подарка, реализация (выкуп) и зачисление средств, вырученных от его реализации, осуществляется в порядке, установленном </w:t>
      </w:r>
      <w:hyperlink w:anchor="P1485">
        <w:r>
          <w:rPr>
            <w:color w:val="0000FF"/>
          </w:rPr>
          <w:t>приложением 8</w:t>
        </w:r>
      </w:hyperlink>
      <w:r>
        <w:t xml:space="preserve"> к настоящему Зако</w:t>
      </w:r>
      <w:r>
        <w:t>ну.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14.4. 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0505CE" w:rsidRDefault="00330BCA">
      <w:pPr>
        <w:pStyle w:val="ConsPlusNormal0"/>
        <w:ind w:firstLine="540"/>
        <w:jc w:val="both"/>
      </w:pPr>
      <w:r>
        <w:t xml:space="preserve">(введена </w:t>
      </w:r>
      <w:hyperlink r:id="rId84">
        <w:r>
          <w:rPr>
            <w:color w:val="0000FF"/>
          </w:rPr>
          <w:t>Законом</w:t>
        </w:r>
      </w:hyperlink>
      <w:r>
        <w:t xml:space="preserve"> Липецкой области от 01.04.2016 N 514-ОЗ)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Гражданские служащие области обязаны сообщать о возникновении личной заинтересованности при исполнении должностн</w:t>
      </w:r>
      <w:r>
        <w:t xml:space="preserve">ых обязанностей, которая приводит или может привести к конфликту интересов, в порядке, установленном </w:t>
      </w:r>
      <w:hyperlink w:anchor="P1611">
        <w:r>
          <w:rPr>
            <w:color w:val="0000FF"/>
          </w:rPr>
          <w:t>приложением 9</w:t>
        </w:r>
      </w:hyperlink>
      <w:r>
        <w:t xml:space="preserve"> к настоящему Закону.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4. ПОСТУПЛЕНИЕ НА ГРАЖДАНСКУЮ СЛУЖБУ ОБЛАСТИ</w:t>
      </w:r>
    </w:p>
    <w:p w:rsidR="000505CE" w:rsidRDefault="00330BCA">
      <w:pPr>
        <w:pStyle w:val="ConsPlusTitle0"/>
        <w:jc w:val="center"/>
      </w:pPr>
      <w:r>
        <w:t>И ПРОХОЖДЕНИЕ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15. Поступление на гражданскую службу области и прохождение 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Поступление и прохождение гражданской службы области регулируется Федеральным </w:t>
      </w:r>
      <w:hyperlink r:id="rId85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настоящим Законом, нормативными правовыми актами Российской Федерации и правовыми актами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</w:t>
      </w:r>
      <w:r>
        <w:t>ва 5. СЛУЖЕБНОЕ ВРЕМЯ И ВРЕМЯ ОТДЫХА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16. Служебное время и время отдыха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Служебное время - время, в течение которого гражданский служащий области в соответствии со служебным распорядком органа государственной власти области, исполнительного органа государственной власти области, государственного органа области или с графиком</w:t>
      </w:r>
      <w:r>
        <w:t xml:space="preserve"> службы либо условиями служебного контракта должен исполнять свои должностные обязанности, а также иные периоды, которые в соответствии с федеральными законами и иными нормативными правовыми актами относятся к служебному времени.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86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2. Нормальная продолжительность служебного времени д</w:t>
      </w:r>
      <w:r>
        <w:t>ля гражданского служащего области не может превышать 40 часов в неделю. Для гражданского служащего области устанавливается пятидневная служебная неделя.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Ненормированный служебный день устанавливается для гражданских служащих области, замещающих высшие и</w:t>
      </w:r>
      <w:r>
        <w:t xml:space="preserve"> главные должности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Для гражданских служащих области, замещающих должности гражданской службы области иных групп, ненормированный служебный день устанавливается в соответствии со служебным распорядком органа государственной власт</w:t>
      </w:r>
      <w:r>
        <w:t>и области, исполнительного органа государственной власти области, государственного органа области по соответствующему перечню должностей и служебным контрактом. Перечень должностей утверждается актом руководителя соответствующего органа государственной вла</w:t>
      </w:r>
      <w:r>
        <w:t>сти области, государственного органа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87">
        <w:r>
          <w:rPr>
            <w:color w:val="0000FF"/>
          </w:rPr>
          <w:t>Закона</w:t>
        </w:r>
      </w:hyperlink>
      <w:r>
        <w:t xml:space="preserve"> Липецкой области от 2</w:t>
      </w:r>
      <w:r>
        <w:t>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4. Гражданским служащим области, для которых установлен ненормированный служебный день, предоставляется ежегодный дополнительный оплачиваемый отпуск за ненормированный служебный день продолжительностью, установленной Федеральным </w:t>
      </w:r>
      <w:hyperlink r:id="rId88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Федерации".</w:t>
      </w:r>
    </w:p>
    <w:p w:rsidR="000505CE" w:rsidRDefault="00330BCA">
      <w:pPr>
        <w:pStyle w:val="ConsPlusNormal0"/>
        <w:jc w:val="both"/>
      </w:pPr>
      <w:r>
        <w:t xml:space="preserve">(часть 4 в ред. </w:t>
      </w:r>
      <w:hyperlink r:id="rId89">
        <w:r>
          <w:rPr>
            <w:color w:val="0000FF"/>
          </w:rPr>
          <w:t>Закона</w:t>
        </w:r>
      </w:hyperlink>
      <w:r>
        <w:t xml:space="preserve"> Липецкой области от 01.08.2016 N 556-ОЗ)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5. Утратила силу со 2 августа 2016 года. - </w:t>
      </w:r>
      <w:hyperlink r:id="rId90">
        <w:r>
          <w:rPr>
            <w:color w:val="0000FF"/>
          </w:rPr>
          <w:t>Закон</w:t>
        </w:r>
      </w:hyperlink>
      <w:r>
        <w:t xml:space="preserve"> Липецкой области от 01.08.2016 N 556-ОЗ.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17. Отпуска на гражданской служ</w:t>
      </w:r>
      <w:r>
        <w:t>бе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Предоставление ежегодных основного и дополнительного отпусков гражданскому служащему области производится в соответствии с Федеральным </w:t>
      </w:r>
      <w:hyperlink r:id="rId9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92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2. Утратила силу. - </w:t>
      </w:r>
      <w:hyperlink r:id="rId93">
        <w:r>
          <w:rPr>
            <w:color w:val="0000FF"/>
          </w:rPr>
          <w:t>Закон</w:t>
        </w:r>
      </w:hyperlink>
      <w:r>
        <w:t xml:space="preserve"> Липецкой области от 20.12.2019 N 337-ОЗ.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10. ОПЛАТА ТРУДА ГРАЖДАНСКИХ СЛУЖАЩИХ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18. Оплата труда гражданского служащего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Оплата труда гражданского служащего области производится в</w:t>
      </w:r>
      <w:r>
        <w:t xml:space="preserve">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Денежное содержание гражданского служащего области сост</w:t>
      </w:r>
      <w:r>
        <w:t>оит из месячного оклада гражданского служащего в соответствии с замещаемой им должностью гражданской службы области и месячного оклада гражданского служащего области в соответствии с присвоенным ему классным чином гражданской службы области, которые состав</w:t>
      </w:r>
      <w:r>
        <w:t xml:space="preserve">ляют оклад месячного денежного содержания гражданского служащего области, а также из ежемесячных и иных дополнительных выплат в соответствии с Федеральным </w:t>
      </w:r>
      <w:hyperlink r:id="rId94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настоящим Законом и </w:t>
      </w:r>
      <w:hyperlink r:id="rId95">
        <w:r>
          <w:rPr>
            <w:color w:val="0000FF"/>
          </w:rPr>
          <w:t>законом</w:t>
        </w:r>
      </w:hyperlink>
      <w:r>
        <w:t xml:space="preserve"> области, регулирующим вопросы денежного содержания и социальных гарантий гражданских служащих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Исчисление денежного содержания гражданского служащего области в периоды: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96">
        <w:r>
          <w:rPr>
            <w:color w:val="0000FF"/>
          </w:rPr>
          <w:t>Законом</w:t>
        </w:r>
      </w:hyperlink>
      <w:r>
        <w:t xml:space="preserve"> Липецкой области от 07.07.2009 N 289-ОЗ)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нахождения в ежего</w:t>
      </w:r>
      <w:r>
        <w:t>дном оплачиваемом отпуске;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97">
        <w:r>
          <w:rPr>
            <w:color w:val="0000FF"/>
          </w:rPr>
          <w:t>Законом</w:t>
        </w:r>
      </w:hyperlink>
      <w:r>
        <w:t xml:space="preserve"> Липецкой области от 07.07.2009 N 28</w:t>
      </w:r>
      <w:r>
        <w:t>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помощь;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98">
        <w:r>
          <w:rPr>
            <w:color w:val="0000FF"/>
          </w:rPr>
          <w:t>Законом</w:t>
        </w:r>
      </w:hyperlink>
      <w:r>
        <w:t xml:space="preserve"> Липецкой области от 07.07.2009 N 289-ОЗ; в ред. </w:t>
      </w:r>
      <w:hyperlink r:id="rId99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- дополнительного профессионального образования;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00">
        <w:r>
          <w:rPr>
            <w:color w:val="0000FF"/>
          </w:rPr>
          <w:t>Закона</w:t>
        </w:r>
      </w:hyperlink>
      <w:r>
        <w:t xml:space="preserve"> Липецкой области от 04.04.2014 N 272-ОЗ)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нахождения в служебной командировке;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101">
        <w:r>
          <w:rPr>
            <w:color w:val="0000FF"/>
          </w:rPr>
          <w:t>Законом</w:t>
        </w:r>
      </w:hyperlink>
      <w:r>
        <w:t xml:space="preserve"> Липецкой области от 07.07.2009 N 289-ОЗ)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отстранения от замещаемой должности</w:t>
      </w:r>
      <w:r>
        <w:t xml:space="preserve"> (недопущения к исполнению должностных обязанностей) в связи с урегулированием конфликта интересов, проведением проверки, предусмотренной </w:t>
      </w:r>
      <w:hyperlink r:id="rId102">
        <w:r>
          <w:rPr>
            <w:color w:val="0000FF"/>
          </w:rPr>
          <w:t>пунктом 2 части 2 статьи 32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03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отстранения от замещаемой должности (недопущения к исполнению должностных обязанностей) в связи с проведением служебной проверки;</w:t>
      </w:r>
    </w:p>
    <w:p w:rsidR="000505CE" w:rsidRDefault="00330BCA">
      <w:pPr>
        <w:pStyle w:val="ConsPlusNormal0"/>
        <w:jc w:val="both"/>
      </w:pPr>
      <w:r>
        <w:t>(</w:t>
      </w:r>
      <w:r>
        <w:t xml:space="preserve">в ред. </w:t>
      </w:r>
      <w:hyperlink r:id="rId104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на время прохождения воен</w:t>
      </w:r>
      <w:r>
        <w:t>ных сборов;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105">
        <w:r>
          <w:rPr>
            <w:color w:val="0000FF"/>
          </w:rPr>
          <w:t>Законом</w:t>
        </w:r>
      </w:hyperlink>
      <w:r>
        <w:t xml:space="preserve"> Липецкой области от 14.12.2011 N 586-ОЗ)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безвест</w:t>
      </w:r>
      <w:r>
        <w:t>ного отсутствия до признания его безвестно отсутствующим или объявления его умершим решением суда, вступившим в законную силу, а также в случаях увольнения с государственной гражданской службы в связи с реорганизацией или упразднением органов государственн</w:t>
      </w:r>
      <w:r>
        <w:t xml:space="preserve">ой власти области, государственных органов области, исполнительных органов государственной власти области, изменением структуры либо сокращением должностей гражданской службы области, либо прекращения служебного контракта в соответствии с </w:t>
      </w:r>
      <w:hyperlink r:id="rId106">
        <w:r>
          <w:rPr>
            <w:color w:val="0000FF"/>
          </w:rPr>
          <w:t>пунктом 11 части 1 статьи 33</w:t>
        </w:r>
      </w:hyperlink>
      <w:r>
        <w:t xml:space="preserve"> Федерального закона от 27 июля 2004 года N 79-ФЗ "О государственной гражданско</w:t>
      </w:r>
      <w:r>
        <w:t xml:space="preserve">й службе Российской Федерации", если нарушение установленных обязательных правил заключения служебного контракта допущено не по его вине, осуществляется в соответствии с </w:t>
      </w:r>
      <w:hyperlink w:anchor="P1371">
        <w:r>
          <w:rPr>
            <w:color w:val="0000FF"/>
          </w:rPr>
          <w:t>Правилами</w:t>
        </w:r>
      </w:hyperlink>
      <w:r>
        <w:t xml:space="preserve"> исчисления денежного содержания гражданских служ</w:t>
      </w:r>
      <w:r>
        <w:t>ащих области согласно приложению 6.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107">
        <w:r>
          <w:rPr>
            <w:color w:val="0000FF"/>
          </w:rPr>
          <w:t>Законом</w:t>
        </w:r>
      </w:hyperlink>
      <w:r>
        <w:t xml:space="preserve"> Липецкой области от 07.07.</w:t>
      </w:r>
      <w:r>
        <w:t xml:space="preserve">2009 N 289-ОЗ; в ред. </w:t>
      </w:r>
      <w:hyperlink r:id="rId108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Размеры д</w:t>
      </w:r>
      <w:r>
        <w:t xml:space="preserve">олжностных окладов и окладов за классный чин гражданских служащих области устанавливаются </w:t>
      </w:r>
      <w:hyperlink r:id="rId109">
        <w:r>
          <w:rPr>
            <w:color w:val="0000FF"/>
          </w:rPr>
          <w:t>законом</w:t>
        </w:r>
      </w:hyperlink>
      <w:r>
        <w:t xml:space="preserve"> области, регулирующим вопросы денежного содержания и социальных гарантий гражданских служащих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11. ГОСУДАРСТВЕННЫЕ ГАРАНТИИ НА ГРАЖДАНСКОЙ</w:t>
      </w:r>
    </w:p>
    <w:p w:rsidR="000505CE" w:rsidRDefault="00330BCA">
      <w:pPr>
        <w:pStyle w:val="ConsPlusTitle0"/>
        <w:jc w:val="center"/>
      </w:pPr>
      <w:r>
        <w:t>СЛУЖБЕ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19. Основные и дополнительные государственные гарантии гражданс</w:t>
      </w:r>
      <w:r>
        <w:t>ких служащих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Гражданским служащим области предоставляются основные и дополнительные гарантии в соответствии с федеральным законодательством и законами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Возмещение расходов, связанных с предоставлением основных и дополнительных гарантий, осуществляется в соответствии с законом области, регулирующим вопросы денежного содержания и социальных гарантий гражданских служащих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Возмещение расходов, с</w:t>
      </w:r>
      <w:r>
        <w:t xml:space="preserve">вязанных со служебными командировками, производится в порядке и на условиях, установленных </w:t>
      </w:r>
      <w:hyperlink w:anchor="P686">
        <w:r>
          <w:rPr>
            <w:color w:val="0000FF"/>
          </w:rPr>
          <w:t>приложением 2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Возмещение расходов по проезду на внутригородском транспорте, связанных с исполнением должностных об</w:t>
      </w:r>
      <w:r>
        <w:t>язанностей гражданских служащих области, производится по заявлению гражданского служащего области при наличии проездных документов (билетов).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Возмещение расходов, связанных с переездом гражданского служащего и членов его семьи в другую местность при пер</w:t>
      </w:r>
      <w:r>
        <w:t xml:space="preserve">еводе гражданского служащего в другой орган государственной власти области, исполнительный орган государственной власти области, государственный орган области, производится в </w:t>
      </w:r>
      <w:r>
        <w:lastRenderedPageBreak/>
        <w:t xml:space="preserve">порядке и на условиях, установленных </w:t>
      </w:r>
      <w:hyperlink w:anchor="P1436">
        <w:r>
          <w:rPr>
            <w:color w:val="0000FF"/>
          </w:rPr>
          <w:t>приложением 7</w:t>
        </w:r>
      </w:hyperlink>
      <w:r>
        <w:t xml:space="preserve"> к настоящему Закону.</w:t>
      </w:r>
    </w:p>
    <w:p w:rsidR="000505CE" w:rsidRDefault="00330BCA">
      <w:pPr>
        <w:pStyle w:val="ConsPlusNormal0"/>
        <w:jc w:val="both"/>
      </w:pPr>
      <w:r>
        <w:t xml:space="preserve">(часть 5 введена </w:t>
      </w:r>
      <w:hyperlink r:id="rId110">
        <w:r>
          <w:rPr>
            <w:color w:val="0000FF"/>
          </w:rPr>
          <w:t>Законом</w:t>
        </w:r>
      </w:hyperlink>
      <w:r>
        <w:t xml:space="preserve"> Липецкой области от 26.07.2013 N 178-</w:t>
      </w:r>
      <w:r>
        <w:t xml:space="preserve">ОЗ; в ред. </w:t>
      </w:r>
      <w:hyperlink r:id="rId111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 xml:space="preserve">Статья 20. Пенсионное </w:t>
      </w:r>
      <w:r>
        <w:t>обеспечение гражданских служащих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Гражданским служащим области гарантируется право на пенсионное обеспечение в соответствии с действующим законодательством.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21. Поощрения и награждения за гражданскую службу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За безупречную и эффекти</w:t>
      </w:r>
      <w:r>
        <w:t xml:space="preserve">вную гражданскую службу применяются поощрения и награждения гражданского служащего области, предусмотренные Федеральным </w:t>
      </w:r>
      <w:hyperlink r:id="rId112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13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2. Утратила силу. - </w:t>
      </w:r>
      <w:hyperlink r:id="rId114">
        <w:r>
          <w:rPr>
            <w:color w:val="0000FF"/>
          </w:rPr>
          <w:t>Закон</w:t>
        </w:r>
      </w:hyperlink>
      <w:r>
        <w:t xml:space="preserve"> Липецкой области от 20.12.2019 N 337-ОЗ.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22. Дополнительное профессиональное образование гражданских служащих области</w:t>
      </w:r>
    </w:p>
    <w:p w:rsidR="000505CE" w:rsidRDefault="00330BCA">
      <w:pPr>
        <w:pStyle w:val="ConsPlusNormal0"/>
        <w:ind w:firstLine="540"/>
        <w:jc w:val="both"/>
      </w:pPr>
      <w:r>
        <w:t xml:space="preserve">(в ред. </w:t>
      </w:r>
      <w:hyperlink r:id="rId115">
        <w:r>
          <w:rPr>
            <w:color w:val="0000FF"/>
          </w:rPr>
          <w:t>Закона</w:t>
        </w:r>
      </w:hyperlink>
      <w:r>
        <w:t xml:space="preserve"> Липецкой области от 04.04.2014 N 272-ОЗ)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Гражданским служащим области в течение всего периода прохождения ими гражданской службы предоставляется право на дополнительное профессионал</w:t>
      </w:r>
      <w:r>
        <w:t>ьное образование, включающее в себя профессиональную переподготовку и повышение квалификации, с сохранением на этот период замещаемой должности гражданской службы и денежного содержания.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12. ФОРМИРОВАНИЕ КАДРОВОГО СОСТАВА</w:t>
      </w:r>
    </w:p>
    <w:p w:rsidR="000505CE" w:rsidRDefault="00330BCA">
      <w:pPr>
        <w:pStyle w:val="ConsPlusTitle0"/>
        <w:jc w:val="center"/>
      </w:pPr>
      <w:r>
        <w:t>ГРАЖДАНСКОЙ СЛУЖБЫ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23. Кадровый резерв на гражданской службе области</w:t>
      </w:r>
    </w:p>
    <w:p w:rsidR="000505CE" w:rsidRDefault="00330BCA">
      <w:pPr>
        <w:pStyle w:val="ConsPlusNormal0"/>
        <w:ind w:firstLine="540"/>
        <w:jc w:val="both"/>
      </w:pPr>
      <w:r>
        <w:t xml:space="preserve">(в ред. </w:t>
      </w:r>
      <w:hyperlink r:id="rId116">
        <w:r>
          <w:rPr>
            <w:color w:val="0000FF"/>
          </w:rPr>
          <w:t>Закона</w:t>
        </w:r>
      </w:hyperlink>
      <w:r>
        <w:t xml:space="preserve"> Липецкой об</w:t>
      </w:r>
      <w:r>
        <w:t>ласти от 11.12.2013 N 231-ОЗ)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Кадровый резерв на гражданской службе области формируется в соответствии с действующим законодательством в порядке, установленном </w:t>
      </w:r>
      <w:hyperlink w:anchor="P760">
        <w:r>
          <w:rPr>
            <w:color w:val="0000FF"/>
          </w:rPr>
          <w:t>приложением 3</w:t>
        </w:r>
      </w:hyperlink>
      <w:r>
        <w:t xml:space="preserve"> к настоящему Закону.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24. Кадровая работа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Д</w:t>
      </w:r>
      <w:r>
        <w:t>ля организации работы по вопросам государственной гражданской службы и кадров, обеспечения правового положения гражданских служащих области непосредственно в органах государственной власти области, в государственных органах области создается структурное по</w:t>
      </w:r>
      <w:r>
        <w:t>дразделение по вопросам государственной гражданской службы и кадров.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17">
        <w:r>
          <w:rPr>
            <w:color w:val="0000FF"/>
          </w:rPr>
          <w:t>Закона</w:t>
        </w:r>
      </w:hyperlink>
      <w:r>
        <w:t xml:space="preserve"> </w:t>
      </w:r>
      <w:r>
        <w:t>Липецкой области от 11.06.2019 N 272-ОЗ)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Положение о структурном подразделении по вопросам государственной гражданской службы и кадров утверждается руководителем соответствующего органа государственной власти области, государственного органа области.</w:t>
      </w:r>
    </w:p>
    <w:p w:rsidR="000505CE" w:rsidRDefault="00330BCA">
      <w:pPr>
        <w:pStyle w:val="ConsPlusNormal0"/>
        <w:jc w:val="both"/>
      </w:pPr>
      <w:r>
        <w:t>(в</w:t>
      </w:r>
      <w:r>
        <w:t xml:space="preserve"> ред. </w:t>
      </w:r>
      <w:hyperlink r:id="rId118">
        <w:r>
          <w:rPr>
            <w:color w:val="0000FF"/>
          </w:rPr>
          <w:t>Закона</w:t>
        </w:r>
      </w:hyperlink>
      <w:r>
        <w:t xml:space="preserve"> Липецкой области от 11.06.2019 N 272-ОЗ)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В целях информационного обе</w:t>
      </w:r>
      <w:r>
        <w:t>спечения гражданской службы области и оптимизации работы структурных подразделений по вопросам государственной гражданской службы и кадров органа государственной власти области, государственного органа области используется государственная информационная си</w:t>
      </w:r>
      <w:r>
        <w:t>стема Липецкой области в сфере гражданской службы.</w:t>
      </w:r>
    </w:p>
    <w:p w:rsidR="000505CE" w:rsidRDefault="00330BCA">
      <w:pPr>
        <w:pStyle w:val="ConsPlusNormal0"/>
        <w:jc w:val="both"/>
      </w:pPr>
      <w:r>
        <w:t xml:space="preserve">(часть 3 введена </w:t>
      </w:r>
      <w:hyperlink r:id="rId119">
        <w:r>
          <w:rPr>
            <w:color w:val="0000FF"/>
          </w:rPr>
          <w:t>Законом</w:t>
        </w:r>
      </w:hyperlink>
      <w:r>
        <w:t xml:space="preserve"> Липецкой области от 11.06.2019 N 272-ОЗ)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Глава 13. ВСТУПЛЕНИЕ В СИЛУ НАСТОЯЩЕГО ЗАКОНА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25. Вступление в силу настоящего Закона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ind w:firstLine="540"/>
        <w:jc w:val="both"/>
        <w:outlineLvl w:val="2"/>
      </w:pPr>
      <w:r>
        <w:t>Статья 26. Признание утратившими силу отдельны</w:t>
      </w:r>
      <w:r>
        <w:t>х законов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Со дня вступления в силу настоящего Закона признать утратившими силу: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20">
        <w:r>
          <w:rPr>
            <w:color w:val="0000FF"/>
          </w:rPr>
          <w:t>Закон</w:t>
        </w:r>
      </w:hyperlink>
      <w:r>
        <w:t xml:space="preserve"> Липецкой области от 11 июля 1996 г. N 41-ОЗ "О государственной службе Липецкой области" за исключением </w:t>
      </w:r>
      <w:hyperlink r:id="rId121">
        <w:r>
          <w:rPr>
            <w:color w:val="0000FF"/>
          </w:rPr>
          <w:t>статьи 19</w:t>
        </w:r>
      </w:hyperlink>
      <w:r>
        <w:t>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22">
        <w:r>
          <w:rPr>
            <w:color w:val="0000FF"/>
          </w:rPr>
          <w:t>Закона</w:t>
        </w:r>
      </w:hyperlink>
      <w:r>
        <w:t xml:space="preserve"> Липецкой области от 25.12.2006 N 17-ОЗ</w:t>
      </w:r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абзац исключен. - </w:t>
      </w:r>
      <w:hyperlink r:id="rId123">
        <w:r>
          <w:rPr>
            <w:color w:val="0000FF"/>
          </w:rPr>
          <w:t>Закон</w:t>
        </w:r>
      </w:hyperlink>
      <w:r>
        <w:t xml:space="preserve"> Липецкой области от 25.12.2006 N 17-ОЗ;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24">
        <w:r>
          <w:rPr>
            <w:color w:val="0000FF"/>
          </w:rPr>
          <w:t>Закон</w:t>
        </w:r>
      </w:hyperlink>
      <w:r>
        <w:t xml:space="preserve"> Липецкой области от 4 декабря 1998 г. N 12-ОЗ "О внесении изменений и дополнений в Закон Липецкой области "О государстве</w:t>
      </w:r>
      <w:r>
        <w:t>нной службе Липецкой области";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25">
        <w:r>
          <w:rPr>
            <w:color w:val="0000FF"/>
          </w:rPr>
          <w:t>Закон</w:t>
        </w:r>
      </w:hyperlink>
      <w:r>
        <w:t xml:space="preserve"> Липецкой области от 17 февраля 2000 г. N 71-ОЗ "О внесении изменений и </w:t>
      </w:r>
      <w:r>
        <w:t xml:space="preserve">дополнений в Закон Липецкой области "О государственной службе Липецкой области" за исключением </w:t>
      </w:r>
      <w:hyperlink r:id="rId126">
        <w:r>
          <w:rPr>
            <w:color w:val="0000FF"/>
          </w:rPr>
          <w:t>пункта 3 статьи 1</w:t>
        </w:r>
      </w:hyperlink>
      <w:r>
        <w:t>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27">
        <w:r>
          <w:rPr>
            <w:color w:val="0000FF"/>
          </w:rPr>
          <w:t>Закона</w:t>
        </w:r>
      </w:hyperlink>
      <w:r>
        <w:t xml:space="preserve"> Липецкой области от 25.12.2006 N 17-ОЗ)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абзац исключен. - </w:t>
      </w:r>
      <w:hyperlink r:id="rId128">
        <w:r>
          <w:rPr>
            <w:color w:val="0000FF"/>
          </w:rPr>
          <w:t>Закон</w:t>
        </w:r>
      </w:hyperlink>
      <w:r>
        <w:t xml:space="preserve"> Липецкой области от 25.12.2006 N 17-ОЗ;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29">
        <w:r>
          <w:rPr>
            <w:color w:val="0000FF"/>
          </w:rPr>
          <w:t>Закон</w:t>
        </w:r>
      </w:hyperlink>
      <w:r>
        <w:t xml:space="preserve"> Липецкой области от 26 октября 2001 г. N 164-ОЗ "О внесении изменений и дополнений в Закон Липецкой области "О государств</w:t>
      </w:r>
      <w:r>
        <w:t xml:space="preserve">енной службе Липецкой области" за исключением </w:t>
      </w:r>
      <w:hyperlink r:id="rId130">
        <w:r>
          <w:rPr>
            <w:color w:val="0000FF"/>
          </w:rPr>
          <w:t>пункта 2 статьи 1</w:t>
        </w:r>
      </w:hyperlink>
      <w:r>
        <w:t>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31">
        <w:r>
          <w:rPr>
            <w:color w:val="0000FF"/>
          </w:rPr>
          <w:t>Закона</w:t>
        </w:r>
      </w:hyperlink>
      <w:r>
        <w:t xml:space="preserve"> Липецкой области от 25.12.2006 N 17-ОЗ)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32">
        <w:r>
          <w:rPr>
            <w:color w:val="0000FF"/>
          </w:rPr>
          <w:t>Закон</w:t>
        </w:r>
      </w:hyperlink>
      <w:r>
        <w:t xml:space="preserve"> Липецкой области от 16 июля 2002 г. N 12-ОЗ "О внесении изменений и дополнений в Закон Липецкой области "О государственной службе Липецкой области"</w:t>
      </w:r>
      <w:r>
        <w:t xml:space="preserve"> за исключением </w:t>
      </w:r>
      <w:hyperlink r:id="rId133">
        <w:r>
          <w:rPr>
            <w:color w:val="0000FF"/>
          </w:rPr>
          <w:t>пункта 2 статьи 1</w:t>
        </w:r>
      </w:hyperlink>
      <w:r>
        <w:t>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34">
        <w:r>
          <w:rPr>
            <w:color w:val="0000FF"/>
          </w:rPr>
          <w:t>Закона</w:t>
        </w:r>
      </w:hyperlink>
      <w:r>
        <w:t xml:space="preserve"> Липецкой области от 25.12.2006 N 17-ОЗ)</w:t>
      </w:r>
    </w:p>
    <w:p w:rsidR="000505CE" w:rsidRDefault="00330BCA">
      <w:pPr>
        <w:pStyle w:val="ConsPlusNormal0"/>
        <w:spacing w:before="200"/>
        <w:ind w:firstLine="540"/>
        <w:jc w:val="both"/>
      </w:pPr>
      <w:hyperlink r:id="rId135">
        <w:r>
          <w:rPr>
            <w:color w:val="0000FF"/>
          </w:rPr>
          <w:t>Закон</w:t>
        </w:r>
      </w:hyperlink>
      <w:r>
        <w:t xml:space="preserve"> Липецкой области от 4 июля 2003 г. N 56-ОЗ "О внесении изменений и дополнений в Закон Липецкой области "О государственной службе Липецкой области" за исключением </w:t>
      </w:r>
      <w:hyperlink r:id="rId136">
        <w:r>
          <w:rPr>
            <w:color w:val="0000FF"/>
          </w:rPr>
          <w:t>пунктов 3</w:t>
        </w:r>
      </w:hyperlink>
      <w:r>
        <w:t xml:space="preserve">, </w:t>
      </w:r>
      <w:hyperlink r:id="rId137">
        <w:r>
          <w:rPr>
            <w:color w:val="0000FF"/>
          </w:rPr>
          <w:t>5 статьи 1</w:t>
        </w:r>
      </w:hyperlink>
      <w:r>
        <w:t xml:space="preserve"> и </w:t>
      </w:r>
      <w:hyperlink r:id="rId138">
        <w:r>
          <w:rPr>
            <w:color w:val="0000FF"/>
          </w:rPr>
          <w:t>пункта 7 статьи 1</w:t>
        </w:r>
      </w:hyperlink>
      <w:r>
        <w:t xml:space="preserve"> в части замены нумерации приложения N 8 в сторону уменьшения на одну единицу.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39">
        <w:r>
          <w:rPr>
            <w:color w:val="0000FF"/>
          </w:rPr>
          <w:t>Закона</w:t>
        </w:r>
      </w:hyperlink>
      <w:r>
        <w:t xml:space="preserve"> Липецкой области от 25.12.2006 N 17-ОЗ)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</w:pPr>
      <w:r>
        <w:t>Глава администрации</w:t>
      </w:r>
    </w:p>
    <w:p w:rsidR="000505CE" w:rsidRDefault="00330BCA">
      <w:pPr>
        <w:pStyle w:val="ConsPlusNormal0"/>
        <w:jc w:val="right"/>
      </w:pPr>
      <w:r>
        <w:t>Липецкой области</w:t>
      </w:r>
    </w:p>
    <w:p w:rsidR="000505CE" w:rsidRDefault="00330BCA">
      <w:pPr>
        <w:pStyle w:val="ConsPlusNormal0"/>
        <w:jc w:val="right"/>
      </w:pPr>
      <w:r>
        <w:t>О.П.КОРОЛЕВ</w:t>
      </w:r>
    </w:p>
    <w:p w:rsidR="000505CE" w:rsidRDefault="00330BCA">
      <w:pPr>
        <w:pStyle w:val="ConsPlusNormal0"/>
      </w:pPr>
      <w:r>
        <w:t>Липецк</w:t>
      </w:r>
    </w:p>
    <w:p w:rsidR="000505CE" w:rsidRDefault="00330BCA">
      <w:pPr>
        <w:pStyle w:val="ConsPlusNormal0"/>
        <w:spacing w:before="200"/>
      </w:pPr>
      <w:r>
        <w:t>30 декабря 2005 года</w:t>
      </w:r>
    </w:p>
    <w:p w:rsidR="000505CE" w:rsidRDefault="00330BCA">
      <w:pPr>
        <w:pStyle w:val="ConsPlusNormal0"/>
        <w:spacing w:before="200"/>
      </w:pPr>
      <w:r>
        <w:t>N 259-ОЗ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1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2" w:name="P336"/>
      <w:bookmarkEnd w:id="2"/>
      <w:r>
        <w:t>ПОЛОЖЕНИЕ</w:t>
      </w:r>
    </w:p>
    <w:p w:rsidR="000505CE" w:rsidRDefault="00330BCA">
      <w:pPr>
        <w:pStyle w:val="ConsPlusTitle0"/>
        <w:jc w:val="center"/>
      </w:pPr>
      <w:r>
        <w:t>О ПРЕДСТАВЛЕНИИ ГРАЖДАНАМИ, ПРЕТЕНДУЮЩИМИ НА ЗАМЕЩЕНИЕ</w:t>
      </w:r>
    </w:p>
    <w:p w:rsidR="000505CE" w:rsidRDefault="00330BCA">
      <w:pPr>
        <w:pStyle w:val="ConsPlusTitle0"/>
        <w:jc w:val="center"/>
      </w:pPr>
      <w:r>
        <w:t>ДОЛЖНОСТЕЙ ГРАЖДАНСКОЙ СЛУЖБЫ ЛИПЕЦКОЙ ОБЛАСТИ,</w:t>
      </w:r>
    </w:p>
    <w:p w:rsidR="000505CE" w:rsidRDefault="00330BCA">
      <w:pPr>
        <w:pStyle w:val="ConsPlusTitle0"/>
        <w:jc w:val="center"/>
      </w:pPr>
      <w:r>
        <w:t>И ГРАЖДАНСКИМИ СЛУЖАЩИМИ ЛИПЕЦКОЙ ОБЛАСТИ СВЕДЕНИЙ</w:t>
      </w:r>
    </w:p>
    <w:p w:rsidR="000505CE" w:rsidRDefault="00330BCA">
      <w:pPr>
        <w:pStyle w:val="ConsPlusTitle0"/>
        <w:jc w:val="center"/>
      </w:pPr>
      <w:r>
        <w:t>О ДОХОДАХ, РАСХОДАХ, ОБ ИМУЩЕСТВЕ И ОБЯЗАТЕЛЬСТВАХ</w:t>
      </w:r>
    </w:p>
    <w:p w:rsidR="000505CE" w:rsidRDefault="00330BCA">
      <w:pPr>
        <w:pStyle w:val="ConsPlusTitle0"/>
        <w:jc w:val="center"/>
      </w:pPr>
      <w:r>
        <w:lastRenderedPageBreak/>
        <w:t xml:space="preserve">ИМУЩЕСТВЕННОГО </w:t>
      </w:r>
      <w:r>
        <w:t>ХАРАКТЕРА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05.12.2014 </w:t>
            </w:r>
            <w:hyperlink r:id="rId140">
              <w:r>
                <w:rPr>
                  <w:color w:val="0000FF"/>
                </w:rPr>
                <w:t>N 341-ОЗ</w:t>
              </w:r>
            </w:hyperlink>
            <w:r>
              <w:rPr>
                <w:color w:val="392C69"/>
              </w:rPr>
              <w:t xml:space="preserve">, от 31.03.2015 </w:t>
            </w:r>
            <w:hyperlink r:id="rId141">
              <w:r>
                <w:rPr>
                  <w:color w:val="0000FF"/>
                </w:rPr>
                <w:t>N 392-ОЗ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15.06.2015 </w:t>
            </w:r>
            <w:hyperlink r:id="rId142">
              <w:r>
                <w:rPr>
                  <w:color w:val="0000FF"/>
                </w:rPr>
                <w:t>N 419-ОЗ</w:t>
              </w:r>
            </w:hyperlink>
            <w:r>
              <w:rPr>
                <w:color w:val="392C69"/>
              </w:rPr>
              <w:t xml:space="preserve">, от 11.11.2015 </w:t>
            </w:r>
            <w:hyperlink r:id="rId143">
              <w:r>
                <w:rPr>
                  <w:color w:val="0000FF"/>
                </w:rPr>
                <w:t>N 462-ОЗ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144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 xml:space="preserve">, от 26.12.2018 </w:t>
            </w:r>
            <w:hyperlink r:id="rId145">
              <w:r>
                <w:rPr>
                  <w:color w:val="0000FF"/>
                </w:rPr>
                <w:t>N 236-ОЗ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bookmarkStart w:id="3" w:name="P348"/>
      <w:bookmarkEnd w:id="3"/>
      <w:r>
        <w:t xml:space="preserve">1. Гражданин, претендующий на замещение должности гражданской службы области, гражданский служащий области, замещающий должность гражданской службы области, не включенную в перечень должностей, в соответствии с которым представляются сведения о доходах, </w:t>
      </w:r>
      <w:r>
        <w:t>об имуществе и обязательствах имущественного характера, и претендующий на замещение должности гражданской службы области, предусмотренной этим перечнем, при поступлении на гражданскую службу или при назначении на должность гражданской службы области предст</w:t>
      </w:r>
      <w:r>
        <w:t>авляют: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11.11.2015 </w:t>
      </w:r>
      <w:hyperlink r:id="rId146">
        <w:r>
          <w:rPr>
            <w:color w:val="0000FF"/>
          </w:rPr>
          <w:t>N 462-ОЗ</w:t>
        </w:r>
      </w:hyperlink>
      <w:r>
        <w:t xml:space="preserve">, от 01.04.2016 </w:t>
      </w:r>
      <w:hyperlink r:id="rId147">
        <w:r>
          <w:rPr>
            <w:color w:val="0000FF"/>
          </w:rPr>
          <w:t>N 514-ОЗ</w:t>
        </w:r>
      </w:hyperlink>
      <w:r>
        <w:t xml:space="preserve">, от 26.12.2018 </w:t>
      </w:r>
      <w:hyperlink r:id="rId148">
        <w:r>
          <w:rPr>
            <w:color w:val="0000FF"/>
          </w:rPr>
          <w:t>N 236-ОЗ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сведения о своих доходах, полученных от всех источников (включая доходы по прежнему месту работы или месту замещения выборной должности,</w:t>
      </w:r>
      <w:r>
        <w:t xml:space="preserve"> пенсии, пособия, иные выплаты) за календарный год, предшествующий году подачи документов для замещения должности гражданской службы области, а также сведения об имуществе, принадлежащем ему на праве собственности, и о своих обязательствах имущественного х</w:t>
      </w:r>
      <w:r>
        <w:t>арактера по состоянию на первое число месяца, предшествующего месяцу подачи документов для замещения должности гражданской службы области (на отчетную дату);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б) сведения о доходах супруги (супруга) и несовершеннолетних детей, полученных от всех источников </w:t>
      </w:r>
      <w:r>
        <w:t>(включая заработную плату, пенсии, пособия, иные выплаты) за календарный год, предшествующий году подачи гражданином документов для замещения должности гражданской службы области, а также сведения об имуществе, принадлежащем им на праве собственности, и об</w:t>
      </w:r>
      <w:r>
        <w:t xml:space="preserve"> их обязательствах имущественного характера по состоянию на первое число месяца, предшествующего месяцу подачи гражданином документов для замещения должности гражданской службы области (на отчетную дату).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" w:name="P352"/>
      <w:bookmarkEnd w:id="4"/>
      <w:r>
        <w:t>2. Гражданский служащий области, замещающий должнос</w:t>
      </w:r>
      <w:r>
        <w:t>ть гражданской службы области, включенную в перечень должностей, в соответствии с которым представляются сведения о доходах, об имуществе и обязательствах имущественного характера, ежегодно, не позднее 30 апреля года, следующего за отчетным, представляет: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11.11.2015 </w:t>
      </w:r>
      <w:hyperlink r:id="rId149">
        <w:r>
          <w:rPr>
            <w:color w:val="0000FF"/>
          </w:rPr>
          <w:t>N 462-ОЗ</w:t>
        </w:r>
      </w:hyperlink>
      <w:r>
        <w:t xml:space="preserve">, от 01.04.2016 </w:t>
      </w:r>
      <w:hyperlink r:id="rId150">
        <w:r>
          <w:rPr>
            <w:color w:val="0000FF"/>
          </w:rPr>
          <w:t>N 514-ОЗ</w:t>
        </w:r>
      </w:hyperlink>
      <w:r>
        <w:t xml:space="preserve">, от 26.12.2018 </w:t>
      </w:r>
      <w:hyperlink r:id="rId151">
        <w:r>
          <w:rPr>
            <w:color w:val="0000FF"/>
          </w:rPr>
          <w:t>N 236-ОЗ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сведения о своих доходах, полученных за отчетный период (с 1 января по 31 декабря) от всех источников (включая денежное содержание, пенсии, посо</w:t>
      </w:r>
      <w:r>
        <w:t>бия, иные выплаты), расходах за отчетный период (с 1 января по 31 декабря) по каждой сделке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</w:t>
      </w:r>
      <w:r>
        <w:t xml:space="preserve"> организаций, если общая сумма таких сделок превышает общий доход гражданского служащего области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</w:t>
      </w:r>
      <w:r>
        <w:t xml:space="preserve"> - сведения о расходах),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31.03.2015 </w:t>
      </w:r>
      <w:hyperlink r:id="rId152">
        <w:r>
          <w:rPr>
            <w:color w:val="0000FF"/>
          </w:rPr>
          <w:t>N 392-ОЗ</w:t>
        </w:r>
      </w:hyperlink>
      <w:r>
        <w:t xml:space="preserve">, от 11.11.2015 </w:t>
      </w:r>
      <w:hyperlink r:id="rId153">
        <w:r>
          <w:rPr>
            <w:color w:val="0000FF"/>
          </w:rPr>
          <w:t>N 462-ОЗ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</w:t>
      </w:r>
      <w:r>
        <w:t xml:space="preserve">пенсии, пособия, иные выплаты), сведения о расходах своих супруги (супруга) и несовершеннолетних детей за отчетный период (с 1 января по 31 декабря), об имуществе, принадлежащем им на праве собственности, и об их обязательствах имущественного характера по </w:t>
      </w:r>
      <w:r>
        <w:t>состоянию на конец отчетного периода.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2.1. Сведения о доходах, расходах, об имуществе и обязательствах имущественного характера, указанные в </w:t>
      </w:r>
      <w:hyperlink w:anchor="P348">
        <w:r>
          <w:rPr>
            <w:color w:val="0000FF"/>
          </w:rPr>
          <w:t>пунктах 1</w:t>
        </w:r>
      </w:hyperlink>
      <w:r>
        <w:t xml:space="preserve"> и </w:t>
      </w:r>
      <w:hyperlink w:anchor="P352">
        <w:r>
          <w:rPr>
            <w:color w:val="0000FF"/>
          </w:rPr>
          <w:t>2</w:t>
        </w:r>
      </w:hyperlink>
      <w:r>
        <w:t xml:space="preserve"> настоящего Положения, представляются по утвержденной Президентом Российской Федерации форме справки, заполненной с использованием специального программного </w:t>
      </w:r>
      <w:r>
        <w:lastRenderedPageBreak/>
        <w:t xml:space="preserve">обеспечения "Справки БК", размещенного на официальном сайте Президента Российской Федерации или на </w:t>
      </w:r>
      <w:r>
        <w:t>официальном сайте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Сведения о доходах, расходах, об имуществе и обязательствах имущественного характера представляются соответствен</w:t>
      </w:r>
      <w:r>
        <w:t>но в структурное подразделение по вопросам государственной службы и кадров областного Совета депутатов, орган по вопросам противодействия коррупции, кадровую службу исполнительного органа государственной власти области или государственного органа области.</w:t>
      </w:r>
    </w:p>
    <w:p w:rsidR="000505CE" w:rsidRDefault="00330BCA">
      <w:pPr>
        <w:pStyle w:val="ConsPlusNormal0"/>
        <w:jc w:val="both"/>
      </w:pPr>
      <w:r>
        <w:t xml:space="preserve">(п. 2.1 введен </w:t>
      </w:r>
      <w:hyperlink r:id="rId154">
        <w:r>
          <w:rPr>
            <w:color w:val="0000FF"/>
          </w:rPr>
          <w:t>Законом</w:t>
        </w:r>
      </w:hyperlink>
      <w:r>
        <w:t xml:space="preserve"> Липецкой области от 26.12.2018 N 236-ОЗ)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В случае если гра</w:t>
      </w:r>
      <w:r>
        <w:t xml:space="preserve">жданин, претендующий на замещение должности гражданской службы области, или гражданский служащий области обнаружили, что в представленных ими согласно </w:t>
      </w:r>
      <w:hyperlink w:anchor="P348">
        <w:r>
          <w:rPr>
            <w:color w:val="0000FF"/>
          </w:rPr>
          <w:t>пунктам 1</w:t>
        </w:r>
      </w:hyperlink>
      <w:r>
        <w:t xml:space="preserve"> и </w:t>
      </w:r>
      <w:hyperlink w:anchor="P352">
        <w:r>
          <w:rPr>
            <w:color w:val="0000FF"/>
          </w:rPr>
          <w:t>2</w:t>
        </w:r>
      </w:hyperlink>
      <w:r>
        <w:t xml:space="preserve"> настоящего Положения сведениях не отр</w:t>
      </w:r>
      <w:r>
        <w:t>ажены или не полностью отражены какие-либо сведения либо имеются ошибки, они вправе представить уточненные сведения путем подачи заявления и новых сведений.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Гражданин, претендующий на замещение должности гражданской службы области, гражданский служащий области, замещающий должность гражданской службы области, не включенную в перечень должностей, в соответствии с которым представляются сведения о доходах, об</w:t>
      </w:r>
      <w:r>
        <w:t xml:space="preserve"> имуществе и обязательствах имущественного характера, и претендующий на замещение должности гражданской службы области, предусмотренной этим перечнем, могут представить уточненные сведения в течение одного месяца со дня представления сведений в соответстви</w:t>
      </w:r>
      <w:r>
        <w:t xml:space="preserve">и с </w:t>
      </w:r>
      <w:hyperlink w:anchor="P348">
        <w:r>
          <w:rPr>
            <w:color w:val="0000FF"/>
          </w:rPr>
          <w:t>пунктом 1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Гражданский служащий области, замещающий должность гражданской службы области, включенную в перечень должностей, в соответствии с которым представляются сведения о доходах, об имуществе и обяза</w:t>
      </w:r>
      <w:r>
        <w:t xml:space="preserve">тельствах имущественного характера, может представить уточненные сведения в течение одного месяца после окончания срока, указанного в </w:t>
      </w:r>
      <w:hyperlink w:anchor="P352">
        <w:r>
          <w:rPr>
            <w:color w:val="0000FF"/>
          </w:rPr>
          <w:t>абзаце первом пункта 2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jc w:val="both"/>
      </w:pPr>
      <w:r>
        <w:t xml:space="preserve">(п. 4 ред. </w:t>
      </w:r>
      <w:hyperlink r:id="rId155">
        <w:r>
          <w:rPr>
            <w:color w:val="0000FF"/>
          </w:rPr>
          <w:t>Закона</w:t>
        </w:r>
      </w:hyperlink>
      <w:r>
        <w:t xml:space="preserve"> Липецкой области от 11.11.2015 N 462-ОЗ)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В случае невозможности по объективным причинам представить сведения о до</w:t>
      </w:r>
      <w:r>
        <w:t xml:space="preserve">ходах, сведения о расходах, об имуществе и обязательствах имущественного характера супруги (супруга) и несовершеннолетних детей гражданский служащий области подает заявление в комиссию по соблюдению требований к служебному поведению гражданских служащих и </w:t>
      </w:r>
      <w:r>
        <w:t>урегулированию конфликта интересов, созданную органом государственной власти области, исполнительным органом государственной власти области и государственным органом области, о рассмотрении данного факта.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В случае если гражданин или гражданский служащий</w:t>
      </w:r>
      <w:r>
        <w:t xml:space="preserve"> области, представившие в соответствии с </w:t>
      </w:r>
      <w:hyperlink w:anchor="P348">
        <w:r>
          <w:rPr>
            <w:color w:val="0000FF"/>
          </w:rPr>
          <w:t>пунктом 1</w:t>
        </w:r>
      </w:hyperlink>
      <w:r>
        <w:t xml:space="preserve"> настоящего Положения справки о своих доходах, об имуществе и обязательствах имущественного характера, а также справки о доходах, об имуществе и обязательствах имущественного хара</w:t>
      </w:r>
      <w:r>
        <w:t>ктера своих супруги (супруга) и несовершеннолетних детей, не были назначены на должность гражданской службы области, такие справки возвращаются указанным лицам по их письменному заявлению вместе с другими документами.</w:t>
      </w:r>
    </w:p>
    <w:p w:rsidR="000505CE" w:rsidRDefault="00330BCA">
      <w:pPr>
        <w:pStyle w:val="ConsPlusNormal0"/>
        <w:jc w:val="both"/>
      </w:pPr>
      <w:r>
        <w:t xml:space="preserve">(п. 6 ред. </w:t>
      </w:r>
      <w:hyperlink r:id="rId156">
        <w:r>
          <w:rPr>
            <w:color w:val="0000FF"/>
          </w:rPr>
          <w:t>Закона</w:t>
        </w:r>
      </w:hyperlink>
      <w:r>
        <w:t xml:space="preserve"> Липецкой области от 11.11.2015 N 462-ОЗ)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7. Сведения о доходах, расходах, об имуществе и обязательствах </w:t>
      </w:r>
      <w:r>
        <w:t>имущественного характера, представляемые в соответствии с настоящим Положением гражданином, претендующим на замещение должности гражданской службы области, и гражданским служащим области, являются сведениями конфиденциального характера, если федеральным за</w:t>
      </w:r>
      <w:r>
        <w:t>коном они не отнесены к сведениям, составляющим государственную тайну.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Гражданские служащие области,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</w:t>
      </w:r>
      <w:r>
        <w:t xml:space="preserve">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9. Утратил силу. - </w:t>
      </w:r>
      <w:hyperlink r:id="rId157">
        <w:r>
          <w:rPr>
            <w:color w:val="0000FF"/>
          </w:rPr>
          <w:t>Закон</w:t>
        </w:r>
      </w:hyperlink>
      <w:r>
        <w:t xml:space="preserve"> Липецкой области от 01.04.2016 N 514-ОЗ.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10. В случае непредставления или представления заведомо ложных сведений, предусмотренных </w:t>
      </w:r>
      <w:hyperlink w:anchor="P348">
        <w:r>
          <w:rPr>
            <w:color w:val="0000FF"/>
          </w:rPr>
          <w:t>пунктами 1</w:t>
        </w:r>
      </w:hyperlink>
      <w:r>
        <w:t xml:space="preserve"> и </w:t>
      </w:r>
      <w:hyperlink w:anchor="P352">
        <w:r>
          <w:rPr>
            <w:color w:val="0000FF"/>
          </w:rPr>
          <w:t>2</w:t>
        </w:r>
      </w:hyperlink>
      <w:r>
        <w:t xml:space="preserve"> настоящего Положения, гражданин, претендующий на замещение должности гражданской </w:t>
      </w:r>
      <w:r>
        <w:lastRenderedPageBreak/>
        <w:t>службы области, не может быть назначен на должность гражданской службы области, а гражданский служащий области ос</w:t>
      </w:r>
      <w:r>
        <w:t>вобождается от должности гражданской службы области или подвергается иным видам дисциплинарной ответственности в соответствии с законодательством Российской Федерации.</w:t>
      </w:r>
    </w:p>
    <w:p w:rsidR="000505CE" w:rsidRDefault="00330BCA">
      <w:pPr>
        <w:pStyle w:val="ConsPlusNormal0"/>
        <w:jc w:val="both"/>
      </w:pPr>
      <w:r>
        <w:t xml:space="preserve">(п. 10 в ред. </w:t>
      </w:r>
      <w:hyperlink r:id="rId158">
        <w:r>
          <w:rPr>
            <w:color w:val="0000FF"/>
          </w:rPr>
          <w:t>Закона</w:t>
        </w:r>
      </w:hyperlink>
      <w:r>
        <w:t xml:space="preserve"> Липецкой области от 11.11.2015 N 462-ОЗ)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1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представлении гражданами, претендующими</w:t>
      </w:r>
    </w:p>
    <w:p w:rsidR="000505CE" w:rsidRDefault="00330BCA">
      <w:pPr>
        <w:pStyle w:val="ConsPlusNormal0"/>
        <w:jc w:val="right"/>
      </w:pPr>
      <w:r>
        <w:t>на замещение должностей гражданской службы</w:t>
      </w:r>
    </w:p>
    <w:p w:rsidR="000505CE" w:rsidRDefault="00330BCA">
      <w:pPr>
        <w:pStyle w:val="ConsPlusNormal0"/>
        <w:jc w:val="right"/>
      </w:pPr>
      <w:r>
        <w:t>Липецкой области, и гражданскими служащими</w:t>
      </w:r>
    </w:p>
    <w:p w:rsidR="000505CE" w:rsidRDefault="00330BCA">
      <w:pPr>
        <w:pStyle w:val="ConsPlusNormal0"/>
        <w:jc w:val="right"/>
      </w:pPr>
      <w:r>
        <w:t>Липецкой области сведений о доходах,</w:t>
      </w:r>
    </w:p>
    <w:p w:rsidR="000505CE" w:rsidRDefault="00330BCA">
      <w:pPr>
        <w:pStyle w:val="ConsPlusNormal0"/>
        <w:jc w:val="right"/>
      </w:pPr>
      <w:r>
        <w:t>имуществе и обязательствах имущественного</w:t>
      </w:r>
    </w:p>
    <w:p w:rsidR="000505CE" w:rsidRDefault="00330BCA">
      <w:pPr>
        <w:pStyle w:val="ConsPlusNormal0"/>
        <w:jc w:val="right"/>
      </w:pPr>
      <w:r>
        <w:t>характера, а также о доходах, об имуществе</w:t>
      </w:r>
    </w:p>
    <w:p w:rsidR="000505CE" w:rsidRDefault="00330BCA">
      <w:pPr>
        <w:pStyle w:val="ConsPlusNormal0"/>
        <w:jc w:val="right"/>
      </w:pPr>
      <w:r>
        <w:t>и обязательствах имущественного характера</w:t>
      </w:r>
    </w:p>
    <w:p w:rsidR="000505CE" w:rsidRDefault="00330BCA">
      <w:pPr>
        <w:pStyle w:val="ConsPlusNormal0"/>
        <w:jc w:val="right"/>
      </w:pPr>
      <w:r>
        <w:t>супруг</w:t>
      </w:r>
      <w:r>
        <w:t>и (супруга) и несовершеннолетних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center"/>
      </w:pPr>
      <w:r>
        <w:t>СПРАВКА</w:t>
      </w:r>
    </w:p>
    <w:p w:rsidR="000505CE" w:rsidRDefault="00330BCA">
      <w:pPr>
        <w:pStyle w:val="ConsPlusNormal0"/>
        <w:jc w:val="center"/>
      </w:pPr>
      <w:r>
        <w:t>О ДОХОДАХ, ОБ ИМУЩЕСТВЕ И ОБЯЗАТЕЛЬСТВАХ ИМУЩЕСТВЕННОГО</w:t>
      </w:r>
    </w:p>
    <w:p w:rsidR="000505CE" w:rsidRDefault="00330BCA">
      <w:pPr>
        <w:pStyle w:val="ConsPlusNormal0"/>
        <w:jc w:val="center"/>
      </w:pPr>
      <w:r>
        <w:t>ХАРАКТЕРА ГРАЖДАНИНА, ПРЕТЕНДУЮЩЕГО НА ЗАМЕЩЕНИЕ</w:t>
      </w:r>
    </w:p>
    <w:p w:rsidR="000505CE" w:rsidRDefault="00330BCA">
      <w:pPr>
        <w:pStyle w:val="ConsPlusNormal0"/>
        <w:jc w:val="center"/>
      </w:pPr>
      <w:r>
        <w:t>ДОЛЖНОСТИ ГРАЖДАНСКОЙ СЛУЖБЫ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Утратила силу с 1 января 2015 года. - </w:t>
      </w:r>
      <w:hyperlink r:id="rId159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2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предста</w:t>
      </w:r>
      <w:r>
        <w:t>влении гражданами, претендующими</w:t>
      </w:r>
    </w:p>
    <w:p w:rsidR="000505CE" w:rsidRDefault="00330BCA">
      <w:pPr>
        <w:pStyle w:val="ConsPlusNormal0"/>
        <w:jc w:val="right"/>
      </w:pPr>
      <w:r>
        <w:t>на замещение должностей гражданской службы</w:t>
      </w:r>
    </w:p>
    <w:p w:rsidR="000505CE" w:rsidRDefault="00330BCA">
      <w:pPr>
        <w:pStyle w:val="ConsPlusNormal0"/>
        <w:jc w:val="right"/>
      </w:pPr>
      <w:r>
        <w:t>Липецкой области, и гражданскими служащими</w:t>
      </w:r>
    </w:p>
    <w:p w:rsidR="000505CE" w:rsidRDefault="00330BCA">
      <w:pPr>
        <w:pStyle w:val="ConsPlusNormal0"/>
        <w:jc w:val="right"/>
      </w:pPr>
      <w:r>
        <w:t>Липецкой области сведений о доходах,</w:t>
      </w:r>
    </w:p>
    <w:p w:rsidR="000505CE" w:rsidRDefault="00330BCA">
      <w:pPr>
        <w:pStyle w:val="ConsPlusNormal0"/>
        <w:jc w:val="right"/>
      </w:pPr>
      <w:r>
        <w:t>имуществе и обязательствах имущественного</w:t>
      </w:r>
    </w:p>
    <w:p w:rsidR="000505CE" w:rsidRDefault="00330BCA">
      <w:pPr>
        <w:pStyle w:val="ConsPlusNormal0"/>
        <w:jc w:val="right"/>
      </w:pPr>
      <w:r>
        <w:t>характера, а также о доходах, об имуществе</w:t>
      </w:r>
    </w:p>
    <w:p w:rsidR="000505CE" w:rsidRDefault="00330BCA">
      <w:pPr>
        <w:pStyle w:val="ConsPlusNormal0"/>
        <w:jc w:val="right"/>
      </w:pPr>
      <w:r>
        <w:t>и обязательства</w:t>
      </w:r>
      <w:r>
        <w:t>х имущественного характера</w:t>
      </w:r>
    </w:p>
    <w:p w:rsidR="000505CE" w:rsidRDefault="00330BCA">
      <w:pPr>
        <w:pStyle w:val="ConsPlusNormal0"/>
        <w:jc w:val="right"/>
      </w:pPr>
      <w:r>
        <w:t>супруги (супруга) и несовершеннолетних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center"/>
      </w:pPr>
      <w:r>
        <w:t>СПРАВКА</w:t>
      </w:r>
    </w:p>
    <w:p w:rsidR="000505CE" w:rsidRDefault="00330BCA">
      <w:pPr>
        <w:pStyle w:val="ConsPlusNormal0"/>
        <w:jc w:val="center"/>
      </w:pPr>
      <w:r>
        <w:t>О ДОХОДАХ, ОБ ИМУЩЕСТВЕ И ОБЯЗАТЕЛЬСТВАХ ИМУЩЕСТВЕННОГО</w:t>
      </w:r>
    </w:p>
    <w:p w:rsidR="000505CE" w:rsidRDefault="00330BCA">
      <w:pPr>
        <w:pStyle w:val="ConsPlusNormal0"/>
        <w:jc w:val="center"/>
      </w:pPr>
      <w:r>
        <w:t>ХАРАКТЕРА СУПРУГИ (СУПРУГА) И НЕСОВЕРШЕННОЛЕТНИХ ДЕТЕЙ</w:t>
      </w:r>
    </w:p>
    <w:p w:rsidR="000505CE" w:rsidRDefault="00330BCA">
      <w:pPr>
        <w:pStyle w:val="ConsPlusNormal0"/>
        <w:jc w:val="center"/>
      </w:pPr>
      <w:r>
        <w:t>ГРАЖДАНИНА, ПРЕТЕНДУЮЩЕГО НА ЗАМЕЩЕНИЕ ДОЛЖНОСТИ</w:t>
      </w:r>
    </w:p>
    <w:p w:rsidR="000505CE" w:rsidRDefault="00330BCA">
      <w:pPr>
        <w:pStyle w:val="ConsPlusNormal0"/>
        <w:jc w:val="center"/>
      </w:pPr>
      <w:r>
        <w:t>ГРАЖДАНСКОЙ СЛУЖБЫ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Утратила силу с 1 января 2015 года. - </w:t>
      </w:r>
      <w:hyperlink r:id="rId160">
        <w:r>
          <w:rPr>
            <w:color w:val="0000FF"/>
          </w:rPr>
          <w:t>Закон</w:t>
        </w:r>
      </w:hyperlink>
      <w:r>
        <w:t xml:space="preserve"> Лип</w:t>
      </w:r>
      <w:r>
        <w:t>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3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представлении гражданами, претендующими</w:t>
      </w:r>
    </w:p>
    <w:p w:rsidR="000505CE" w:rsidRDefault="00330BCA">
      <w:pPr>
        <w:pStyle w:val="ConsPlusNormal0"/>
        <w:jc w:val="right"/>
      </w:pPr>
      <w:r>
        <w:lastRenderedPageBreak/>
        <w:t>на замещение должностей гражданской службы</w:t>
      </w:r>
    </w:p>
    <w:p w:rsidR="000505CE" w:rsidRDefault="00330BCA">
      <w:pPr>
        <w:pStyle w:val="ConsPlusNormal0"/>
        <w:jc w:val="right"/>
      </w:pPr>
      <w:r>
        <w:t>Липецкой области, и гражданскими служащими</w:t>
      </w:r>
    </w:p>
    <w:p w:rsidR="000505CE" w:rsidRDefault="00330BCA">
      <w:pPr>
        <w:pStyle w:val="ConsPlusNormal0"/>
        <w:jc w:val="right"/>
      </w:pPr>
      <w:r>
        <w:t>Липецкой области сведений о доходах,</w:t>
      </w:r>
    </w:p>
    <w:p w:rsidR="000505CE" w:rsidRDefault="00330BCA">
      <w:pPr>
        <w:pStyle w:val="ConsPlusNormal0"/>
        <w:jc w:val="right"/>
      </w:pPr>
      <w:r>
        <w:t>имуществе и обязательст</w:t>
      </w:r>
      <w:r>
        <w:t>вах имущественного</w:t>
      </w:r>
    </w:p>
    <w:p w:rsidR="000505CE" w:rsidRDefault="00330BCA">
      <w:pPr>
        <w:pStyle w:val="ConsPlusNormal0"/>
        <w:jc w:val="right"/>
      </w:pPr>
      <w:r>
        <w:t>характера, а также о доходах, об имуществе</w:t>
      </w:r>
    </w:p>
    <w:p w:rsidR="000505CE" w:rsidRDefault="00330BCA">
      <w:pPr>
        <w:pStyle w:val="ConsPlusNormal0"/>
        <w:jc w:val="right"/>
      </w:pPr>
      <w:r>
        <w:t>и обязательствах имущественного характера</w:t>
      </w:r>
    </w:p>
    <w:p w:rsidR="000505CE" w:rsidRDefault="00330BCA">
      <w:pPr>
        <w:pStyle w:val="ConsPlusNormal0"/>
        <w:jc w:val="right"/>
      </w:pPr>
      <w:r>
        <w:t>супруги (супруга) и несовершеннолетних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center"/>
      </w:pPr>
      <w:r>
        <w:t>СПРАВКА</w:t>
      </w:r>
    </w:p>
    <w:p w:rsidR="000505CE" w:rsidRDefault="00330BCA">
      <w:pPr>
        <w:pStyle w:val="ConsPlusNormal0"/>
        <w:jc w:val="center"/>
      </w:pPr>
      <w:r>
        <w:t>О ДОХОДАХ, ОБ ИМУЩЕСТВЕ И ОБЯЗАТЕЛЬСТВАХ ИМУЩЕСТВЕННОГО</w:t>
      </w:r>
    </w:p>
    <w:p w:rsidR="000505CE" w:rsidRDefault="00330BCA">
      <w:pPr>
        <w:pStyle w:val="ConsPlusNormal0"/>
        <w:jc w:val="center"/>
      </w:pPr>
      <w:r>
        <w:t>ХАРАКТЕРА ГРАЖДАНСКОГО СЛУЖАЩЕГО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Утратила силу с 1 января 2015 года. - </w:t>
      </w:r>
      <w:hyperlink r:id="rId161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4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представлении гражданами, претендующими</w:t>
      </w:r>
    </w:p>
    <w:p w:rsidR="000505CE" w:rsidRDefault="00330BCA">
      <w:pPr>
        <w:pStyle w:val="ConsPlusNormal0"/>
        <w:jc w:val="right"/>
      </w:pPr>
      <w:r>
        <w:t>на замещение должностей гражданской службы</w:t>
      </w:r>
    </w:p>
    <w:p w:rsidR="000505CE" w:rsidRDefault="00330BCA">
      <w:pPr>
        <w:pStyle w:val="ConsPlusNormal0"/>
        <w:jc w:val="right"/>
      </w:pPr>
      <w:r>
        <w:t>Липецкой области, и гражданскими служащими</w:t>
      </w:r>
    </w:p>
    <w:p w:rsidR="000505CE" w:rsidRDefault="00330BCA">
      <w:pPr>
        <w:pStyle w:val="ConsPlusNormal0"/>
        <w:jc w:val="right"/>
      </w:pPr>
      <w:r>
        <w:t>Липецкой области сведений о доходах,</w:t>
      </w:r>
    </w:p>
    <w:p w:rsidR="000505CE" w:rsidRDefault="00330BCA">
      <w:pPr>
        <w:pStyle w:val="ConsPlusNormal0"/>
        <w:jc w:val="right"/>
      </w:pPr>
      <w:r>
        <w:t>имуществе и обязательствах имущественного</w:t>
      </w:r>
    </w:p>
    <w:p w:rsidR="000505CE" w:rsidRDefault="00330BCA">
      <w:pPr>
        <w:pStyle w:val="ConsPlusNormal0"/>
        <w:jc w:val="right"/>
      </w:pPr>
      <w:r>
        <w:t>характера, а также о доходах, об имуществе</w:t>
      </w:r>
    </w:p>
    <w:p w:rsidR="000505CE" w:rsidRDefault="00330BCA">
      <w:pPr>
        <w:pStyle w:val="ConsPlusNormal0"/>
        <w:jc w:val="right"/>
      </w:pPr>
      <w:r>
        <w:t>и обязательствах имущественного характера</w:t>
      </w:r>
    </w:p>
    <w:p w:rsidR="000505CE" w:rsidRDefault="00330BCA">
      <w:pPr>
        <w:pStyle w:val="ConsPlusNormal0"/>
        <w:jc w:val="right"/>
      </w:pPr>
      <w:r>
        <w:t>супруги (супруга) и несовершеннолетних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center"/>
      </w:pPr>
      <w:r>
        <w:t>СПРАВКА</w:t>
      </w:r>
    </w:p>
    <w:p w:rsidR="000505CE" w:rsidRDefault="00330BCA">
      <w:pPr>
        <w:pStyle w:val="ConsPlusNormal0"/>
        <w:jc w:val="center"/>
      </w:pPr>
      <w:r>
        <w:t>О ДОХОДАХ, ОБ ИМУЩЕСТВЕ И ОБЯЗАТЕЛЬСТВАХ ИМУЩЕСТВЕННОГО</w:t>
      </w:r>
    </w:p>
    <w:p w:rsidR="000505CE" w:rsidRDefault="00330BCA">
      <w:pPr>
        <w:pStyle w:val="ConsPlusNormal0"/>
        <w:jc w:val="center"/>
      </w:pPr>
      <w:r>
        <w:t>ХАРАКТЕРА СУПРУГИ (</w:t>
      </w:r>
      <w:r>
        <w:t>СУПРУГА) И НЕСОВЕРШЕННОЛЕТНИХ ДЕТЕЙ</w:t>
      </w:r>
    </w:p>
    <w:p w:rsidR="000505CE" w:rsidRDefault="00330BCA">
      <w:pPr>
        <w:pStyle w:val="ConsPlusNormal0"/>
        <w:jc w:val="center"/>
      </w:pPr>
      <w:r>
        <w:t>ГРАЖДАНСКОГО СЛУЖАЩЕГО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Утратила силу с 1 января 2015 года. - </w:t>
      </w:r>
      <w:hyperlink r:id="rId162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1.1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от 30 декабря 2005 г. N 259-ОЗ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r>
        <w:t>ПОЛОЖЕНИЕ</w:t>
      </w:r>
    </w:p>
    <w:p w:rsidR="000505CE" w:rsidRDefault="00330BCA">
      <w:pPr>
        <w:pStyle w:val="ConsPlusTitle0"/>
        <w:jc w:val="center"/>
      </w:pPr>
      <w:r>
        <w:t>О ПРЕДСТАВЛЕНИИ ГРАЖДАНСКИМИ СЛУЖАЩИМИ ЛИПЕЦКОЙ ОБЛАСТИ</w:t>
      </w:r>
    </w:p>
    <w:p w:rsidR="000505CE" w:rsidRDefault="00330BCA">
      <w:pPr>
        <w:pStyle w:val="ConsPlusTitle0"/>
        <w:jc w:val="center"/>
      </w:pPr>
      <w:r>
        <w:t>СВЕДЕНИЙ О СВОИХ РАСХОДАХ, А ТАКЖЕ О РАСХОДАХ СВОИХ СУПРУГИ</w:t>
      </w:r>
    </w:p>
    <w:p w:rsidR="000505CE" w:rsidRDefault="00330BCA">
      <w:pPr>
        <w:pStyle w:val="ConsPlusTitle0"/>
        <w:jc w:val="center"/>
      </w:pPr>
      <w:r>
        <w:t>(СУПРУГА) И НЕСОВЕРШЕННОЛЕТНИХ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Утратило силу с 1 января 2015 года. - </w:t>
      </w:r>
      <w:hyperlink r:id="rId163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</w:t>
      </w:r>
    </w:p>
    <w:p w:rsidR="000505CE" w:rsidRDefault="00330BCA">
      <w:pPr>
        <w:pStyle w:val="ConsPlusNormal0"/>
        <w:jc w:val="right"/>
      </w:pPr>
      <w:r>
        <w:t>к Положению о представлении</w:t>
      </w:r>
    </w:p>
    <w:p w:rsidR="000505CE" w:rsidRDefault="00330BCA">
      <w:pPr>
        <w:pStyle w:val="ConsPlusNormal0"/>
        <w:jc w:val="right"/>
      </w:pPr>
      <w:r>
        <w:lastRenderedPageBreak/>
        <w:t>гражданскими служащими</w:t>
      </w:r>
    </w:p>
    <w:p w:rsidR="000505CE" w:rsidRDefault="00330BCA">
      <w:pPr>
        <w:pStyle w:val="ConsPlusNormal0"/>
        <w:jc w:val="right"/>
      </w:pPr>
      <w:r>
        <w:t>Липецкой области сведений</w:t>
      </w:r>
    </w:p>
    <w:p w:rsidR="000505CE" w:rsidRDefault="00330BCA">
      <w:pPr>
        <w:pStyle w:val="ConsPlusNormal0"/>
        <w:jc w:val="right"/>
      </w:pPr>
      <w:r>
        <w:t>о своих расходах, а также</w:t>
      </w:r>
    </w:p>
    <w:p w:rsidR="000505CE" w:rsidRDefault="00330BCA">
      <w:pPr>
        <w:pStyle w:val="ConsPlusNormal0"/>
        <w:jc w:val="right"/>
      </w:pPr>
      <w:r>
        <w:t>о расходах своих супруги (супруга)</w:t>
      </w:r>
    </w:p>
    <w:p w:rsidR="000505CE" w:rsidRDefault="00330BCA">
      <w:pPr>
        <w:pStyle w:val="ConsPlusNormal0"/>
        <w:jc w:val="right"/>
      </w:pPr>
      <w:r>
        <w:t>и н</w:t>
      </w:r>
      <w:r>
        <w:t>есовершеннолетних детей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center"/>
      </w:pPr>
      <w:r>
        <w:t>СПРАВКА</w:t>
      </w:r>
    </w:p>
    <w:p w:rsidR="000505CE" w:rsidRDefault="00330BCA">
      <w:pPr>
        <w:pStyle w:val="ConsPlusNormal0"/>
        <w:jc w:val="center"/>
      </w:pPr>
      <w:r>
        <w:t>О РАСХОДАХ ГРАЖДАНСКОГО СЛУЖАЩЕГО ЛИПЕЦКОЙ ОБЛАСТИ</w:t>
      </w:r>
    </w:p>
    <w:p w:rsidR="000505CE" w:rsidRDefault="00330BCA">
      <w:pPr>
        <w:pStyle w:val="ConsPlusNormal0"/>
        <w:jc w:val="center"/>
      </w:pPr>
      <w:r>
        <w:t>ПО КАЖДОЙ СДЕЛКЕ ПО ПРИОБРЕТЕНИЮ ЗЕМЕЛЬНОГО УЧАСТКА,</w:t>
      </w:r>
    </w:p>
    <w:p w:rsidR="000505CE" w:rsidRDefault="00330BCA">
      <w:pPr>
        <w:pStyle w:val="ConsPlusNormal0"/>
        <w:jc w:val="center"/>
      </w:pPr>
      <w:r>
        <w:t>ДРУГОГО ОБЪЕКТА НЕДВИЖИМОСТИ, ТРАНСПОРТНОГО СРЕДСТВА,</w:t>
      </w:r>
    </w:p>
    <w:p w:rsidR="000505CE" w:rsidRDefault="00330BCA">
      <w:pPr>
        <w:pStyle w:val="ConsPlusNormal0"/>
        <w:jc w:val="center"/>
      </w:pPr>
      <w:r>
        <w:t>ЦЕННЫХ БУМАГ, АКЦИЙ (ДОЛЕЙ УЧАСТИЯ, ПАЕВ В УСТАВНЫХ</w:t>
      </w:r>
    </w:p>
    <w:p w:rsidR="000505CE" w:rsidRDefault="00330BCA">
      <w:pPr>
        <w:pStyle w:val="ConsPlusNormal0"/>
        <w:jc w:val="center"/>
      </w:pPr>
      <w:r>
        <w:t>(СКЛАДОЧНЫХ) КАПИТАЛАХ ОРГАНИЗАЦИЙ) И ОБ ИСТОЧНИКАХ</w:t>
      </w:r>
    </w:p>
    <w:p w:rsidR="000505CE" w:rsidRDefault="00330BCA">
      <w:pPr>
        <w:pStyle w:val="ConsPlusNormal0"/>
        <w:jc w:val="center"/>
      </w:pPr>
      <w:r>
        <w:t>ПОЛУЧЕНИЯ СРЕДСТВ, ЗА СЧЕТ КОТОРЫХ СОВЕРШЕНА</w:t>
      </w:r>
    </w:p>
    <w:p w:rsidR="000505CE" w:rsidRDefault="00330BCA">
      <w:pPr>
        <w:pStyle w:val="ConsPlusNormal0"/>
        <w:jc w:val="center"/>
      </w:pPr>
      <w:r>
        <w:t>УКАЗАННАЯ СДЕЛКА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Утратила силу с 1 января 2015 года. - </w:t>
      </w:r>
      <w:hyperlink r:id="rId164">
        <w:r>
          <w:rPr>
            <w:color w:val="0000FF"/>
          </w:rPr>
          <w:t>Закон</w:t>
        </w:r>
      </w:hyperlink>
      <w:r>
        <w:t xml:space="preserve"> Липецкой области от 05.12.2014 N 341-ОЗ.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1.2</w:t>
      </w:r>
    </w:p>
    <w:p w:rsidR="000505CE" w:rsidRDefault="00330BCA">
      <w:pPr>
        <w:pStyle w:val="ConsPlusNormal0"/>
        <w:jc w:val="right"/>
      </w:pPr>
      <w:r>
        <w:t>к Закону Липецкой о</w:t>
      </w:r>
      <w:r>
        <w:t>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5" w:name="P508"/>
      <w:bookmarkEnd w:id="5"/>
      <w:r>
        <w:t>ПОЛОЖЕНИЕ</w:t>
      </w:r>
    </w:p>
    <w:p w:rsidR="000505CE" w:rsidRDefault="00330BCA">
      <w:pPr>
        <w:pStyle w:val="ConsPlusTitle0"/>
        <w:jc w:val="center"/>
      </w:pPr>
      <w:r>
        <w:t>О ПРОВЕРКЕ ДОСТОВЕРНОСТИ И ПОЛНОТЫ СВЕДЕНИЙ О РАСХОДАХ,</w:t>
      </w:r>
    </w:p>
    <w:p w:rsidR="000505CE" w:rsidRDefault="00330BCA">
      <w:pPr>
        <w:pStyle w:val="ConsPlusTitle0"/>
        <w:jc w:val="center"/>
      </w:pPr>
      <w:r>
        <w:t>ПРЕДСТАВЛЕННЫХ ГРАЖДАНСКИМИ СЛУЖАЩИМИ ОБЛАСТИ, ПРИ</w:t>
      </w:r>
    </w:p>
    <w:p w:rsidR="000505CE" w:rsidRDefault="00330BCA">
      <w:pPr>
        <w:pStyle w:val="ConsPlusTitle0"/>
        <w:jc w:val="center"/>
      </w:pPr>
      <w:r>
        <w:t>ОСУЩЕСТВЛЕНИИ КОНТРОЛЯ ЗА ИХ РАСХОДАМИ, А ТАКЖЕ ЗА РАСХОДАМИ</w:t>
      </w:r>
    </w:p>
    <w:p w:rsidR="000505CE" w:rsidRDefault="00330BCA">
      <w:pPr>
        <w:pStyle w:val="ConsPlusTitle0"/>
        <w:jc w:val="center"/>
      </w:pPr>
      <w:r>
        <w:t>ИХ СУПРУГ (СУП</w:t>
      </w:r>
      <w:r>
        <w:t>РУГОВ) И НЕСОВЕРШЕННОЛЕТНИХ ДЕТЕЙ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65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11.12.2013 N 231-ОЗ;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6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01.04.20</w:t>
            </w:r>
            <w:r>
              <w:rPr>
                <w:color w:val="392C69"/>
              </w:rPr>
              <w:t>16 N 514-ОЗ)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Настоящим Положением определяется порядок осуществления проверки достоверности и полноты сведений о расходах гражданского служащего области, его супруги (супруга) и несовершеннолетних детей при осуществлении контроля за их расходами (дале</w:t>
      </w:r>
      <w:r>
        <w:t>е - проверка).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Проверка осуществляется органом по вопросам противодействия коррупции: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67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самостоятельно;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путем направления запроса, за подписью главы администрации области, в федеральные органы исполнительной власти, уполномоченные на осуществление оперативно-разыскной деятельн</w:t>
      </w:r>
      <w:r>
        <w:t>ости о предоставлении имеющейся у них информации о доходах, расходах, об имуществе и обязательствах имущественного характера лица, предоставившего такие сведения, его супруги (супруга) и несовершеннолетних детей.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При осуществлении проверки должностные л</w:t>
      </w:r>
      <w:r>
        <w:t>ица органа по вопросам противодействия коррупции вправе: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68">
        <w:r>
          <w:rPr>
            <w:color w:val="0000FF"/>
          </w:rPr>
          <w:t>Закона</w:t>
        </w:r>
      </w:hyperlink>
      <w:r>
        <w:t xml:space="preserve"> Липецкой обл</w:t>
      </w:r>
      <w:r>
        <w:t>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проводить по своей инициативе беседу с гражданским служащим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2) изучать поступившие от гражданского служащего области дополнительные материалы;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получать от гражданского служащего области пояснения по представленным им сведениям и материалам;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6" w:name="P527"/>
      <w:bookmarkEnd w:id="6"/>
      <w:r>
        <w:t>4) направлять в установленном порядке запросы, за подписью главы администрации области, в органы прокуратуры Российской Федерации, иные федеральные государ</w:t>
      </w:r>
      <w:r>
        <w:t>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общественные объединения и иные организации об имеющейся у них информации о доходах, р</w:t>
      </w:r>
      <w:r>
        <w:t>асходах, об имуществе и обязательствах имущественного характера данного лица, его супруги (супруга) и несовершеннолетних детей, а также об источниках получения расходуемых средств;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5) наводить справки у физических лиц и получать от них с их согласия информ</w:t>
      </w:r>
      <w:r>
        <w:t>ацию.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7" w:name="P529"/>
      <w:bookmarkEnd w:id="7"/>
      <w:r>
        <w:t xml:space="preserve">4. В запросе, предусмотренном </w:t>
      </w:r>
      <w:hyperlink w:anchor="P527">
        <w:r>
          <w:rPr>
            <w:color w:val="0000FF"/>
          </w:rPr>
          <w:t>подпунктом 4 пункта 3</w:t>
        </w:r>
      </w:hyperlink>
      <w:r>
        <w:t xml:space="preserve"> настоящего Положения, указываются: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фамилия, имя, отчество руководителя государственного органа или организации, в которые направляется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нормативный правовой а</w:t>
      </w:r>
      <w:r>
        <w:t>кт, на основании которого направляется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 гражданского служащего</w:t>
      </w:r>
      <w:r>
        <w:t xml:space="preserve"> области, его супруги (супруга) и несовершеннолетних детей, сведения о расходах которых проверяются;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содержание и объем сведений, подлежащих проверке;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5) срок представления запрашиваемых сведений;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6) фамилия, инициалы и номер телефона гражданского служащего, подготовившего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7) идентификационный номер налогоплательщика (в случае направления запроса в налоговые органы Российской Федерации);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8) другие необходимые сведения, связанные с целью пров</w:t>
      </w:r>
      <w:r>
        <w:t>ерки.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69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В запросе о проведе</w:t>
      </w:r>
      <w:r>
        <w:t xml:space="preserve">нии оперативно-разыскных мероприятий, помимо сведений, перечисленных в </w:t>
      </w:r>
      <w:hyperlink w:anchor="P529">
        <w:r>
          <w:rPr>
            <w:color w:val="0000FF"/>
          </w:rPr>
          <w:t>пункте 4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</w:t>
      </w:r>
      <w:r>
        <w:t xml:space="preserve">лены) запросы, и вопросы, которые в них ставились, дается ссылка на соответствующие положения Федерального </w:t>
      </w:r>
      <w:hyperlink r:id="rId170">
        <w:r>
          <w:rPr>
            <w:color w:val="0000FF"/>
          </w:rPr>
          <w:t>закон</w:t>
        </w:r>
        <w:r>
          <w:rPr>
            <w:color w:val="0000FF"/>
          </w:rPr>
          <w:t>а</w:t>
        </w:r>
      </w:hyperlink>
      <w:r>
        <w:t xml:space="preserve"> "Об оперативно-розыскной деятельности".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Пояснения в письменной форме, полученные от гражданского служащего при осуществлении проверки, приобщаются к материалам проверки.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7. Результаты проверки отражаются в докладе о результатах осуществления контроля </w:t>
      </w:r>
      <w:r>
        <w:t>за расходами лица, замещающего должность государственной гражданской службы области, а также за расходами его супруги (супруга) и несовершеннолетних детей, представляемом главе администрации области в письменной форме.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71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Подлинники справок о доходах, расходах, об имуществе и обязате</w:t>
      </w:r>
      <w:r>
        <w:t>льствах имущественного характера, полученные при осуществлении проверки, приобщаются к личным делам гражданских служащих.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9. Материалы проверки хранятся в органе по вопросам противодействия коррупции в течение трех </w:t>
      </w:r>
      <w:r>
        <w:lastRenderedPageBreak/>
        <w:t>лет со дня ее окончания, после чего перед</w:t>
      </w:r>
      <w:r>
        <w:t>аются в архив.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72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</w:t>
      </w:r>
      <w:r>
        <w:t>ие 1.3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8" w:name="P556"/>
      <w:bookmarkEnd w:id="8"/>
      <w:r>
        <w:t>ПОЛОЖЕНИЕ</w:t>
      </w:r>
    </w:p>
    <w:p w:rsidR="000505CE" w:rsidRDefault="00330BCA">
      <w:pPr>
        <w:pStyle w:val="ConsPlusTitle0"/>
        <w:jc w:val="center"/>
      </w:pPr>
      <w:r>
        <w:t>О ПРОВЕРКЕ ДОСТОВЕРНОСТИ И ПОЛНОТЫ СВЕДЕНИЙ,</w:t>
      </w:r>
    </w:p>
    <w:p w:rsidR="000505CE" w:rsidRDefault="00330BCA">
      <w:pPr>
        <w:pStyle w:val="ConsPlusTitle0"/>
        <w:jc w:val="center"/>
      </w:pPr>
      <w:r>
        <w:t>ПРЕДСТАВЛЯЕМЫХ ГРАЖДАНАМИ, ПРЕТЕНДУЮЩИМИ НА ЗАМЕЩЕНИЕ</w:t>
      </w:r>
    </w:p>
    <w:p w:rsidR="000505CE" w:rsidRDefault="00330BCA">
      <w:pPr>
        <w:pStyle w:val="ConsPlusTitle0"/>
        <w:jc w:val="center"/>
      </w:pPr>
      <w:r>
        <w:t>ДОЛЖНОСТЕЙ ГРАЖДАНСКОЙ СЛУЖБЫ ОБЛАСТИ, ГРАЖДАНСКИМИ</w:t>
      </w:r>
    </w:p>
    <w:p w:rsidR="000505CE" w:rsidRDefault="00330BCA">
      <w:pPr>
        <w:pStyle w:val="ConsPlusTitle0"/>
        <w:jc w:val="center"/>
      </w:pPr>
      <w:r>
        <w:t>СЛУЖАЩИМИ ОБЛАСТИ, И СОБЛЮДЕНИЯ ГРАЖДАНСКИМИ СЛУЖАЩИМИ</w:t>
      </w:r>
    </w:p>
    <w:p w:rsidR="000505CE" w:rsidRDefault="00330BCA">
      <w:pPr>
        <w:pStyle w:val="ConsPlusTitle0"/>
        <w:jc w:val="center"/>
      </w:pPr>
      <w:r>
        <w:t>ОБЛАСТИ ТРЕБОВАНИЙ К СЛУЖЕБНОМУ ПОВЕДЕНИЮ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Законом Липецкой области от 01.04.2016 </w:t>
            </w:r>
            <w:hyperlink r:id="rId173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>;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в ред. Законов Липецкой области от 23.07.2018 </w:t>
            </w:r>
            <w:hyperlink r:id="rId174">
              <w:r>
                <w:rPr>
                  <w:color w:val="0000FF"/>
                </w:rPr>
                <w:t>N 191-ОЗ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11.06.2019 </w:t>
            </w:r>
            <w:hyperlink r:id="rId175">
              <w:r>
                <w:rPr>
                  <w:color w:val="0000FF"/>
                </w:rPr>
                <w:t>N 273-ОЗ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bookmarkStart w:id="9" w:name="P567"/>
      <w:bookmarkEnd w:id="9"/>
      <w:r>
        <w:t>1. Настоящим Положением определяется порядок осуществления проверки: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0" w:name="P568"/>
      <w:bookmarkEnd w:id="10"/>
      <w:r>
        <w:t>а) достоверности и полноты сведений о доходах, об имуществе и обязательствах имущественного характера, представленных в соответствии с настоящим Законом: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гражданами, претендующими на замещение должностей гражданской службы области (далее - граждане), на отчетную дату;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гражданскими служащими области за отчетный период и за два года, предшествующие отчетному периоду;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1" w:name="P571"/>
      <w:bookmarkEnd w:id="11"/>
      <w:r>
        <w:t>а.1) достоверности и полноты сведений (в ч</w:t>
      </w:r>
      <w:r>
        <w:t>асти, касающейся профилактики коррупционных правонарушений), представленных гражданами при поступлении на гражданскую службу области в соответствии с нормативными правовыми актами Российской Федерации (далее - сведения, представляемые гражданами в соответс</w:t>
      </w:r>
      <w:r>
        <w:t>твии с нормативными правовыми актами Российской Федерации);</w:t>
      </w:r>
    </w:p>
    <w:p w:rsidR="000505CE" w:rsidRDefault="00330BCA">
      <w:pPr>
        <w:pStyle w:val="ConsPlusNormal0"/>
        <w:jc w:val="both"/>
      </w:pPr>
      <w:r>
        <w:t xml:space="preserve">(пп. "а.1" введен </w:t>
      </w:r>
      <w:hyperlink r:id="rId176">
        <w:r>
          <w:rPr>
            <w:color w:val="0000FF"/>
          </w:rPr>
          <w:t>Законо</w:t>
        </w:r>
        <w:r>
          <w:rPr>
            <w:color w:val="0000FF"/>
          </w:rPr>
          <w:t>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2" w:name="P573"/>
      <w:bookmarkEnd w:id="12"/>
      <w:r>
        <w:t>б) соблюдения гражданскими служащими области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</w:t>
      </w:r>
      <w:r>
        <w:t xml:space="preserve">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77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1.1. Проверка, предусмотренная </w:t>
      </w:r>
      <w:hyperlink w:anchor="P571">
        <w:r>
          <w:rPr>
            <w:color w:val="0000FF"/>
          </w:rPr>
          <w:t>подпунктами "а.1"</w:t>
        </w:r>
      </w:hyperlink>
      <w:r>
        <w:t xml:space="preserve"> и </w:t>
      </w:r>
      <w:hyperlink w:anchor="P573">
        <w:r>
          <w:rPr>
            <w:color w:val="0000FF"/>
          </w:rPr>
          <w:t>"б" пункта 1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должности гражданской службы области, и гражданских служащих области, замещающих любую должность гражданской службы области.</w:t>
      </w:r>
    </w:p>
    <w:p w:rsidR="000505CE" w:rsidRDefault="00330BCA">
      <w:pPr>
        <w:pStyle w:val="ConsPlusNormal0"/>
        <w:jc w:val="both"/>
      </w:pPr>
      <w:r>
        <w:t xml:space="preserve">(п. </w:t>
      </w:r>
      <w:r>
        <w:t xml:space="preserve">1.1 введен </w:t>
      </w:r>
      <w:hyperlink r:id="rId178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Проверка достоверност</w:t>
      </w:r>
      <w:r>
        <w:t xml:space="preserve">и и полноты сведений о доходах, об имуществе и обязательствах имущественного характера, представляемых гражданским служащим области, замещающим должность гражданской службы области, не включенную в перечень должностей, в соответствии с которым </w:t>
      </w:r>
      <w:r>
        <w:lastRenderedPageBreak/>
        <w:t>представляют</w:t>
      </w:r>
      <w:r>
        <w:t>ся сведения о доходах, об имуществе и обязательствах имущественного характера, и претендующим на замещение должности гражданской службы области, предусмотренной этим перечнем должностей, осуществляется в порядке, установленном настоящим Положением для пров</w:t>
      </w:r>
      <w:r>
        <w:t>ерки сведений, представляемых гражданами в соответствии с нормативными правовыми актами Российской Федерации.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3" w:name="P577"/>
      <w:bookmarkEnd w:id="13"/>
      <w:r>
        <w:t xml:space="preserve">3. Проверка, предусмотренная </w:t>
      </w:r>
      <w:hyperlink w:anchor="P568">
        <w:r>
          <w:rPr>
            <w:color w:val="0000FF"/>
          </w:rPr>
          <w:t>подпунктами "а"</w:t>
        </w:r>
      </w:hyperlink>
      <w:r>
        <w:t xml:space="preserve"> и </w:t>
      </w:r>
      <w:hyperlink w:anchor="P573">
        <w:r>
          <w:rPr>
            <w:color w:val="0000FF"/>
          </w:rPr>
          <w:t>"б" пункта 1</w:t>
        </w:r>
      </w:hyperlink>
      <w:r>
        <w:t xml:space="preserve"> настоящего Положения, осуществля</w:t>
      </w:r>
      <w:r>
        <w:t>ется: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79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4" w:name="P579"/>
      <w:bookmarkEnd w:id="14"/>
      <w:r>
        <w:t>а) по решению председа</w:t>
      </w:r>
      <w:r>
        <w:t>теля областного Совета депутатов структурным подразделением по вопросам государственной службы и кадров областного Совета депутатов в отношении граждан, претендующих на замещение должностей гражданской службы в областном Совете депутатов, и гражданских слу</w:t>
      </w:r>
      <w:r>
        <w:t>жащих области, замещающих указанные должности;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5" w:name="P580"/>
      <w:bookmarkEnd w:id="15"/>
      <w:r>
        <w:t xml:space="preserve">б) по решению главы администрации области или уполномоченного на то заместителя главы администрации области (далее - уполномоченный заместитель главы администрации области) органом по вопросам противодействия коррупции в отношении граждан, претендующих на </w:t>
      </w:r>
      <w:r>
        <w:t>замещение должностей гражданской службы в администрации области, исполнительных органах государственной власти области, государственных органах области, и гражданских служащих области, замещающих указанные должности.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80">
        <w:r>
          <w:rPr>
            <w:color w:val="0000FF"/>
          </w:rPr>
          <w:t>Закона</w:t>
        </w:r>
      </w:hyperlink>
      <w:r>
        <w:t xml:space="preserve"> Липецкой области от 11.06.2019 N 273-ОЗ)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Абзац утратил силу. - </w:t>
      </w:r>
      <w:hyperlink r:id="rId181">
        <w:r>
          <w:rPr>
            <w:color w:val="0000FF"/>
          </w:rPr>
          <w:t>Закон</w:t>
        </w:r>
      </w:hyperlink>
      <w:r>
        <w:t xml:space="preserve"> Липецкой области от 23.07.2018 N 191-ОЗ.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6" w:name="P583"/>
      <w:bookmarkEnd w:id="16"/>
      <w:r>
        <w:t xml:space="preserve">3.1. Проверка, предусмотренная </w:t>
      </w:r>
      <w:hyperlink w:anchor="P571">
        <w:r>
          <w:rPr>
            <w:color w:val="0000FF"/>
          </w:rPr>
          <w:t xml:space="preserve">подпунктом "а.1" пункта </w:t>
        </w:r>
        <w:r>
          <w:rPr>
            <w:color w:val="0000FF"/>
          </w:rPr>
          <w:t>1</w:t>
        </w:r>
      </w:hyperlink>
      <w:r>
        <w:t xml:space="preserve"> настоящего Положения, осуществляется: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7" w:name="P584"/>
      <w:bookmarkEnd w:id="17"/>
      <w:r>
        <w:t>а) по решению председателя областного Совета депутатов структурным подразделением по вопросам государственной службы и кадров областного Совета депутатов в отношении граждан, претендующих на замещение должностей гражданской службы в областном Совете депута</w:t>
      </w:r>
      <w:r>
        <w:t>тов;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8" w:name="P585"/>
      <w:bookmarkEnd w:id="18"/>
      <w:r>
        <w:t xml:space="preserve">б) по решению главы администрации области или уполномоченного заместителя главы администрации области органом по вопросам противодействия коррупции в отношении граждан, претендующих на замещение должностей гражданской службы в администрации области и </w:t>
      </w:r>
      <w:r>
        <w:t>исполнительных органах государственной власти области;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82">
        <w:r>
          <w:rPr>
            <w:color w:val="0000FF"/>
          </w:rPr>
          <w:t>Закона</w:t>
        </w:r>
      </w:hyperlink>
      <w:r>
        <w:t xml:space="preserve"> Липецкой облас</w:t>
      </w:r>
      <w:r>
        <w:t>ти от 11.06.2019 N 273-ОЗ)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19" w:name="P587"/>
      <w:bookmarkEnd w:id="19"/>
      <w:r>
        <w:t>в) по решению руководителя государственного органа области структурным подразделением по вопросам государственной службы и кадров (должностным лицом, ответственным за работу по профилактике коррупционных и иных правонарушений) го</w:t>
      </w:r>
      <w:r>
        <w:t>сударственного органа области в отношении граждан, претендующих на замещение должностей гражданской службы в государственных органах области.</w:t>
      </w:r>
    </w:p>
    <w:p w:rsidR="000505CE" w:rsidRDefault="00330BCA">
      <w:pPr>
        <w:pStyle w:val="ConsPlusNormal0"/>
        <w:jc w:val="both"/>
      </w:pPr>
      <w:r>
        <w:t xml:space="preserve">(п. 3.1 введен </w:t>
      </w:r>
      <w:hyperlink r:id="rId183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3.2. Решение о проведении проверки принимается лицами, указанными в </w:t>
      </w:r>
      <w:hyperlink w:anchor="P577">
        <w:r>
          <w:rPr>
            <w:color w:val="0000FF"/>
          </w:rPr>
          <w:t>пунктах 3</w:t>
        </w:r>
      </w:hyperlink>
      <w:r>
        <w:t xml:space="preserve"> и </w:t>
      </w:r>
      <w:hyperlink w:anchor="P583">
        <w:r>
          <w:rPr>
            <w:color w:val="0000FF"/>
          </w:rPr>
          <w:t>3.1</w:t>
        </w:r>
      </w:hyperlink>
      <w:r>
        <w:t xml:space="preserve"> настоящего Положения, отдельно в отношении каждого гражданина или гражданского служащего области и оформляется в письменной форме.</w:t>
      </w:r>
    </w:p>
    <w:p w:rsidR="000505CE" w:rsidRDefault="00330BCA">
      <w:pPr>
        <w:pStyle w:val="ConsPlusNormal0"/>
        <w:jc w:val="both"/>
      </w:pPr>
      <w:r>
        <w:t xml:space="preserve">(п. 3.2 введен </w:t>
      </w:r>
      <w:hyperlink r:id="rId184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4. Основанием для осуществления проверки, предусмотренной </w:t>
      </w:r>
      <w:hyperlink w:anchor="P567">
        <w:r>
          <w:rPr>
            <w:color w:val="0000FF"/>
          </w:rPr>
          <w:t>пунктом 1</w:t>
        </w:r>
      </w:hyperlink>
      <w:r>
        <w:t xml:space="preserve"> настоящего Положения, является достаточная инф</w:t>
      </w:r>
      <w:r>
        <w:t>ормация, представленная в письменном виде в установленном порядке: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структурным подразделением по вопросам государственной службы</w:t>
      </w:r>
      <w:r>
        <w:t xml:space="preserve"> и кадров областного Совета депутатов в отношении лиц, указанных в </w:t>
      </w:r>
      <w:hyperlink w:anchor="P579">
        <w:r>
          <w:rPr>
            <w:color w:val="0000FF"/>
          </w:rPr>
          <w:t>подпункте "а" пункта 3</w:t>
        </w:r>
      </w:hyperlink>
      <w:r>
        <w:t xml:space="preserve"> и </w:t>
      </w:r>
      <w:hyperlink w:anchor="P584">
        <w:r>
          <w:rPr>
            <w:color w:val="0000FF"/>
          </w:rPr>
          <w:t>подпункте "а" пункта 3.1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jc w:val="both"/>
      </w:pPr>
      <w:r>
        <w:t xml:space="preserve">(пп. "б" в ред. </w:t>
      </w:r>
      <w:hyperlink r:id="rId185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б.1) органом по вопросам противодействия коррупции в отношении лиц, указанных в </w:t>
      </w:r>
      <w:hyperlink w:anchor="P580">
        <w:r>
          <w:rPr>
            <w:color w:val="0000FF"/>
          </w:rPr>
          <w:t>подпункте "б" пункта 3</w:t>
        </w:r>
      </w:hyperlink>
      <w:r>
        <w:t xml:space="preserve"> и </w:t>
      </w:r>
      <w:hyperlink w:anchor="P585">
        <w:r>
          <w:rPr>
            <w:color w:val="0000FF"/>
          </w:rPr>
          <w:t>подпункте "б" пункта 3.1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jc w:val="both"/>
      </w:pPr>
      <w:r>
        <w:t xml:space="preserve">(пп. "б.1" введен </w:t>
      </w:r>
      <w:hyperlink r:id="rId186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б.2) руководителем исполнительного органа государственной власти области в отношении лиц, указанных в </w:t>
      </w:r>
      <w:hyperlink w:anchor="P580">
        <w:r>
          <w:rPr>
            <w:color w:val="0000FF"/>
          </w:rPr>
          <w:t xml:space="preserve">подпункте "б" пункта </w:t>
        </w:r>
        <w:r>
          <w:rPr>
            <w:color w:val="0000FF"/>
          </w:rPr>
          <w:t>3</w:t>
        </w:r>
      </w:hyperlink>
      <w:r>
        <w:t xml:space="preserve"> и </w:t>
      </w:r>
      <w:hyperlink w:anchor="P585">
        <w:r>
          <w:rPr>
            <w:color w:val="0000FF"/>
          </w:rPr>
          <w:t>подпункте "б" пункта 3.1</w:t>
        </w:r>
      </w:hyperlink>
      <w:r>
        <w:t xml:space="preserve"> настоящего Положения, по результатам анализа сведений, указанных в </w:t>
      </w:r>
      <w:hyperlink w:anchor="P567">
        <w:r>
          <w:rPr>
            <w:color w:val="0000FF"/>
          </w:rPr>
          <w:t>пункте 1</w:t>
        </w:r>
      </w:hyperlink>
      <w:r>
        <w:t xml:space="preserve"> настоящего Положения, проведенного структурным подразделением по вопросам государственной службы и кадров (должностным лицом, ответственным за профилактику коррупционных правоотношений) исполнительного органа государственной власти области;</w:t>
      </w:r>
    </w:p>
    <w:p w:rsidR="000505CE" w:rsidRDefault="00330BCA">
      <w:pPr>
        <w:pStyle w:val="ConsPlusNormal0"/>
        <w:jc w:val="both"/>
      </w:pPr>
      <w:r>
        <w:t>(пп. "б.2" вве</w:t>
      </w:r>
      <w:r>
        <w:t xml:space="preserve">ден </w:t>
      </w:r>
      <w:hyperlink r:id="rId187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б.3) руководителем государствен</w:t>
      </w:r>
      <w:r>
        <w:t xml:space="preserve">ного органа области в отношении лиц, указанных в </w:t>
      </w:r>
      <w:hyperlink w:anchor="P580">
        <w:r>
          <w:rPr>
            <w:color w:val="0000FF"/>
          </w:rPr>
          <w:t>подпункте "б" пункта 3</w:t>
        </w:r>
      </w:hyperlink>
      <w:r>
        <w:t xml:space="preserve"> настоящего Положения, по результатам анализа сведений, указанных в </w:t>
      </w:r>
      <w:hyperlink w:anchor="P568">
        <w:r>
          <w:rPr>
            <w:color w:val="0000FF"/>
          </w:rPr>
          <w:t>подпунктах "а"</w:t>
        </w:r>
      </w:hyperlink>
      <w:r>
        <w:t xml:space="preserve"> и </w:t>
      </w:r>
      <w:hyperlink w:anchor="P573">
        <w:r>
          <w:rPr>
            <w:color w:val="0000FF"/>
          </w:rPr>
          <w:t>"б" пункта 1</w:t>
        </w:r>
      </w:hyperlink>
      <w:r>
        <w:t xml:space="preserve"> настоя</w:t>
      </w:r>
      <w:r>
        <w:t>щего Положения, проведенного структурным подразделением по вопросам государственной службы и кадров (должностным лицом, ответственным за профилактику коррупционных правоотношений) государственного органа области;</w:t>
      </w:r>
    </w:p>
    <w:p w:rsidR="000505CE" w:rsidRDefault="00330BCA">
      <w:pPr>
        <w:pStyle w:val="ConsPlusNormal0"/>
        <w:jc w:val="both"/>
      </w:pPr>
      <w:r>
        <w:t xml:space="preserve">(пп. "б.3" введен </w:t>
      </w:r>
      <w:hyperlink r:id="rId188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б.4) структурным подразделением по вопросам государственной </w:t>
      </w:r>
      <w:r>
        <w:t xml:space="preserve">службы и кадров (должностным лицом, ответственным за профилактику коррупционных правоотношений) государственного органа области в отношении лиц, указанных в </w:t>
      </w:r>
      <w:hyperlink w:anchor="P587">
        <w:r>
          <w:rPr>
            <w:color w:val="0000FF"/>
          </w:rPr>
          <w:t>подпункте "в" пункта 3.1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jc w:val="both"/>
      </w:pPr>
      <w:r>
        <w:t xml:space="preserve">(пп. "б.4" введен </w:t>
      </w:r>
      <w:hyperlink r:id="rId189">
        <w:r>
          <w:rPr>
            <w:color w:val="0000FF"/>
          </w:rPr>
          <w:t>Законом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постоянно действующими руководящими орг</w:t>
      </w:r>
      <w:r>
        <w:t>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Общественной палатой Липецкой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общероссийскими, областными средствами массовой информа</w:t>
      </w:r>
      <w:r>
        <w:t>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Информация анонимного характера не может служить основанием для проверки.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Структурное подразделение по вопросам государственной службы и кад</w:t>
      </w:r>
      <w:r>
        <w:t>ров областного Совета депутатов, орган по вопросам противодействия коррупции, структурное подразделение по вопросам государственной службы и кадров (должностное лицо, ответственное за работу по профилактике коррупционных и иных правонарушений) государствен</w:t>
      </w:r>
      <w:r>
        <w:t>ного органа области осуществляют проверку: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0">
        <w:r>
          <w:rPr>
            <w:color w:val="0000FF"/>
          </w:rPr>
          <w:t>Закона</w:t>
        </w:r>
      </w:hyperlink>
      <w:r>
        <w:t xml:space="preserve"> Липецкой области от 23.07.</w:t>
      </w:r>
      <w:r>
        <w:t>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0" w:name="P610"/>
      <w:bookmarkEnd w:id="20"/>
      <w:r>
        <w:t>а) самостоятельно;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б) путем направления запроса в федеральные органы исполнительной власти, уполномоченные на осуществление оперативно-разыскной деятельности в соответствии с </w:t>
      </w:r>
      <w:hyperlink r:id="rId19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 августа 1995 года N 144-ФЗ "Об оперативно-розыскной деятельности" (далее - Федеральный закон "Об оперативно-розыск</w:t>
      </w:r>
      <w:r>
        <w:t>ной деятельности").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Запрос в федеральные органы исполнительной власти, уполномоченные на осуществление оперативно-разыскной деятельности, направляется за подписью: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председателя областного Совета депутатов, если проверка осуществляется в отношении лиц, указ</w:t>
      </w:r>
      <w:r>
        <w:t xml:space="preserve">анных в </w:t>
      </w:r>
      <w:hyperlink w:anchor="P579">
        <w:r>
          <w:rPr>
            <w:color w:val="0000FF"/>
          </w:rPr>
          <w:t>подпункте "а" пункта 3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главы администрации области, если проверка осуществляется в отношении лиц, указанных в </w:t>
      </w:r>
      <w:hyperlink w:anchor="P580">
        <w:r>
          <w:rPr>
            <w:color w:val="0000FF"/>
          </w:rPr>
          <w:t>подпункте "б" пункта 3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8. При осуществлении проверки, предусмотренной </w:t>
      </w:r>
      <w:hyperlink w:anchor="P610">
        <w:r>
          <w:rPr>
            <w:color w:val="0000FF"/>
          </w:rPr>
          <w:t>подпунктом "а" пункта 7</w:t>
        </w:r>
      </w:hyperlink>
      <w:r>
        <w:t xml:space="preserve"> настоящего Положения, должностные лица структурного подразделения по вопросам государственной службы и кадров областного Совета депутатов, органа по вопросам </w:t>
      </w:r>
      <w:r>
        <w:t>противодействия коррупции, структурного подразделения по вопросам государственной службы и кадров (должностные лица, ответственные за работу по профилактике коррупционных и иных правонарушений) государственного органа области вправе: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2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а) проводить беседу с гражданином или гражданским </w:t>
      </w:r>
      <w:r>
        <w:t>служащим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изучать представленные гражданином или гражданским служащим области сведения о доходах, об имуществе и обязательствах имущественного характера и дополнительные материалы;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получать от гражданина или гражданского служащего области поя</w:t>
      </w:r>
      <w:r>
        <w:t>снения по представленным им сведениям о доходах, об имуществе и обязательствах имущественного характера и материалам;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1" w:name="P620"/>
      <w:bookmarkEnd w:id="21"/>
      <w:r>
        <w:t>г) направлять запросы, подписанные уполномоченным лицом, в органы прокуратуры Российской Федерации, иные федеральные государственные орган</w:t>
      </w:r>
      <w:r>
        <w:t>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</w:t>
      </w:r>
      <w:r>
        <w:t>анизации) об имеющихся у них сведениях: о доходах, об имуществе и обязательствах имущественного характера гражданина или гражданского служащего области, его супруги (супруга) и несовершеннолетних детей; о достоверности и полноте сведений, представленных гр</w:t>
      </w:r>
      <w:r>
        <w:t>ажданином в соответствии с нормативными правовыми актами Российской Федерации; о соблюдении гражданским служащим области требований к служебному поведению.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3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Запросы в кредитные организации, налоговые органы Российской Федерации и органы, осуществляющие государственную регистрацию прав</w:t>
      </w:r>
      <w:r>
        <w:t xml:space="preserve"> на недвижимое имущество и сделок с ним, направляются за подписью: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председателя областного Совета депутатов, если проверка осуществляется в отношении лиц, указанных в </w:t>
      </w:r>
      <w:hyperlink w:anchor="P579">
        <w:r>
          <w:rPr>
            <w:color w:val="0000FF"/>
          </w:rPr>
          <w:t>подпункте "а" пункта 3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главы администрац</w:t>
      </w:r>
      <w:r>
        <w:t xml:space="preserve">ии области или уполномоченного заместителя главы администрации области, если проверка осуществляется в отношении лиц, указанных в </w:t>
      </w:r>
      <w:hyperlink w:anchor="P580">
        <w:r>
          <w:rPr>
            <w:color w:val="0000FF"/>
          </w:rPr>
          <w:t>подпункте "б" пункта 3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4">
        <w:r>
          <w:rPr>
            <w:color w:val="0000FF"/>
          </w:rPr>
          <w:t>Закона</w:t>
        </w:r>
      </w:hyperlink>
      <w:r>
        <w:t xml:space="preserve"> Липецкой области от 11.06.2019 N 273-ОЗ)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е</w:t>
      </w:r>
      <w:r>
        <w:t>) осуществлять анализ сведений, представленных гражданином или гражданским служащим области в соответствии с законодательством Российской Федерации о противодействии коррупции.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2" w:name="P628"/>
      <w:bookmarkEnd w:id="22"/>
      <w:r>
        <w:t xml:space="preserve">9. В запросе, предусмотренном </w:t>
      </w:r>
      <w:hyperlink w:anchor="P620">
        <w:r>
          <w:rPr>
            <w:color w:val="0000FF"/>
          </w:rPr>
          <w:t xml:space="preserve">подпунктом "г" пункта </w:t>
        </w:r>
        <w:r>
          <w:rPr>
            <w:color w:val="0000FF"/>
          </w:rPr>
          <w:t>8</w:t>
        </w:r>
      </w:hyperlink>
      <w:r>
        <w:t xml:space="preserve"> настоящего Положения, указываются: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фамилия, имя, отчество, дата и ме</w:t>
      </w:r>
      <w:r>
        <w:t>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гражданского служащего области, его супруги (супруга) и несовершеннолетних детей, сведени</w:t>
      </w:r>
      <w:r>
        <w:t>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гражданского</w:t>
      </w:r>
      <w:r>
        <w:t xml:space="preserve"> служащего области, в отношении которого имеются сведения о несоблюдении им требований к служебному поведению;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5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г) содержание и объем сведений, подлежащих проверке;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срок представления запрашиваемых сведений;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е) фамилия, инициалы и номер телефона гражданского служащего области, подготовившего запрос;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з) другие необходимые сведения, связанные с це</w:t>
      </w:r>
      <w:r>
        <w:t>лью проверки.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10. В запросе о проведении оперативно-разыскных мероприятий, помимо сведений, перечисленных в </w:t>
      </w:r>
      <w:hyperlink w:anchor="P628">
        <w:r>
          <w:rPr>
            <w:color w:val="0000FF"/>
          </w:rPr>
          <w:t>пункте 9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</w:t>
      </w:r>
      <w:r>
        <w:t xml:space="preserve"> </w:t>
      </w:r>
      <w:hyperlink r:id="rId196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11. Руководители структурного подразделения по вопросам государс</w:t>
      </w:r>
      <w:r>
        <w:t>твенной службы и кадров областного Совета депутатов, органа по вопросам противодействия коррупции обеспечивают: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а) уведомление в письменной форме гражданского служащего области о начале в отношении его проверки и разъяснение ему содержания </w:t>
      </w:r>
      <w:hyperlink w:anchor="P641">
        <w:r>
          <w:rPr>
            <w:color w:val="0000FF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соответствующего решения;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3" w:name="P641"/>
      <w:bookmarkEnd w:id="23"/>
      <w:r>
        <w:t>б) проведение в случае обращения гражданского служащего области беседы с ним, в ходе которой он должен быть проинформирован о том, какие све</w:t>
      </w:r>
      <w:r>
        <w:t>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гражданского служащего области, а при наличии уважительной причины - в ср</w:t>
      </w:r>
      <w:r>
        <w:t>ок, согласованный с гражданским служащим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12. По окончании проверки структурное подразделение по вопросам государственной службы и кадров областного Совета депутатов, орган по вопросам противодействия коррупции обязаны ознакомить гражданского служа</w:t>
      </w:r>
      <w:r>
        <w:t>щего области с результатами проверки с соблюдением законодательства Российской Федерации о государственной тайне.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4" w:name="P643"/>
      <w:bookmarkEnd w:id="24"/>
      <w:r>
        <w:t>13. Гражданский служащий области вправе: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давать пояснения в письменной форме: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ходе проверки;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по вопросам, указанным в </w:t>
      </w:r>
      <w:hyperlink w:anchor="P641">
        <w:r>
          <w:rPr>
            <w:color w:val="0000FF"/>
          </w:rPr>
          <w:t>подпункте "б" пункта 11</w:t>
        </w:r>
      </w:hyperlink>
      <w:r>
        <w:t xml:space="preserve"> настоящего Положения;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по результатам проверки;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обращаться в структурное подразделение по вопросам государственной службы и кадров обла</w:t>
      </w:r>
      <w:r>
        <w:t xml:space="preserve">стного Совета депутатов, орган по вопросам противодействия коррупции с подлежащим удовлетворению ходатайством о проведении с ним беседы по вопросам, указанным в </w:t>
      </w:r>
      <w:hyperlink w:anchor="P641">
        <w:r>
          <w:rPr>
            <w:color w:val="0000FF"/>
          </w:rPr>
          <w:t>подпункте "б" пункта 11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14. Пояснения, указанн</w:t>
      </w:r>
      <w:r>
        <w:t xml:space="preserve">ые в </w:t>
      </w:r>
      <w:hyperlink w:anchor="P643">
        <w:r>
          <w:rPr>
            <w:color w:val="0000FF"/>
          </w:rPr>
          <w:t>пункте 13</w:t>
        </w:r>
      </w:hyperlink>
      <w:r>
        <w:t xml:space="preserve"> настоящего Положения, приобщаются к материалам проверки.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15. На период проведения проверки гражданский служащий области может быть отстранен от замещаемой должности гражданской службы области на срок, не превышающи</w:t>
      </w:r>
      <w:r>
        <w:t>й 60 дней со дня принятия решения о ее проведении. Указанный срок может быть продлен до 90 дней. В случае продления срока проведения проверки представитель нанимателя вправе продлить срок отстранения гражданского служащего области от замещаемой должности г</w:t>
      </w:r>
      <w:r>
        <w:t>ражданской службы области до окончания проверки.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На период отстранения гражданского служащего области от замещаемой должности гражданской службы области денежное содержание по замещаемой им должности сохраняется.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5" w:name="P653"/>
      <w:bookmarkEnd w:id="25"/>
      <w:r>
        <w:t>16. Руководитель структурного подразделения</w:t>
      </w:r>
      <w:r>
        <w:t xml:space="preserve"> по вопросам государственной службы и кадров областного Совета депутатов, руководитель органа по вопросам противодействия коррупции, руководитель структурного подразделения по вопросам государственной службы и кадров (должностное лицо, ответственное за раб</w:t>
      </w:r>
      <w:r>
        <w:t>оту по профилактике коррупционных и иных правонарушений) государственного органа области представляет лицу, принявшему решение о проведении проверки, доклад о ее результатах в письменной форме.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7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случае, если проверка осуществлялась в отношении граждан, претендующих на замещение долж</w:t>
      </w:r>
      <w:r>
        <w:t>ностей гражданской службы области в исполнительных органах государственной власти области (за исключением должностей руководителей и заместителей руководителей исполнительных органов государственной власти области), государственных органах области, и гражд</w:t>
      </w:r>
      <w:r>
        <w:t>анских служащих области, замещающих указанные должности, то доклад о результатах проверки направляется также руководителю соответствующего органа.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случае, если проверка осуществлялась по решению уполномоченного заместителя главы администрации области, то</w:t>
      </w:r>
      <w:r>
        <w:t xml:space="preserve"> доклад о результатах проверки направляется также главе администрации области.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198">
        <w:r>
          <w:rPr>
            <w:color w:val="0000FF"/>
          </w:rPr>
          <w:t>Законом</w:t>
        </w:r>
      </w:hyperlink>
      <w:r>
        <w:t xml:space="preserve"> Липецкой области от 11.06.2019 N 273-ОЗ)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этом в докладе должно содержаться одно из следующих предложений: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о назначении гражданина на должность гражданской службы области;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199">
        <w:r>
          <w:rPr>
            <w:color w:val="0000FF"/>
          </w:rPr>
          <w:t>Закона</w:t>
        </w:r>
      </w:hyperlink>
      <w:r>
        <w:t xml:space="preserve"> Липецкой области от 11.06.2019 N 273-ОЗ)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об отказе гражданину в назначении на должность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об отсутствии оснований для применения к гражданскому служащему области мер юридической ответственности;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о применении к гражданскому служащему области мер юридической ответственности;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о представлении материалов проверки в соответствующую комиссию по соблюдению требований к служебному поведению гражданских служащих области и урегулированию конфликта интересов.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17. Сведения о результатах проверки за подписью лица, принявшего решение о </w:t>
      </w:r>
      <w:r>
        <w:t>проведении проверки, предоставляются структурным подразделением по вопросам государственной службы и кадров областного Совета депутатов, органом по вопросам противодействия коррупции или структурным подразделением по вопросам государственной службы и кадро</w:t>
      </w:r>
      <w:r>
        <w:t>в (должностным лицом, ответственным за работу по профилактике коррупционных и иных правонарушений) государственного органа области с одновременным уведомлением об этом гражданина или гражданского служащего области, в отношении которых проводилась проверка,</w:t>
      </w:r>
      <w:r>
        <w:t xml:space="preserve"> правоохранительным органам, иным государственным органам, органам местного самоуправления и их должностным лицам, постоянно действующим руководящим органам политических партий и зарегистрированных в соответствии с законом иных общероссийских общественных </w:t>
      </w:r>
      <w:r>
        <w:t>объединений, не являющихся политическими партиями, Общественной палате Липецкой области, общероссийским, областным средствам массовой информации, предоставившим информацию, явившуюся основанием для проведения проверки, с соблюдением законодательства Россий</w:t>
      </w:r>
      <w:r>
        <w:t>ской Федерации о персональных данных и государственной тайне.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00">
        <w:r>
          <w:rPr>
            <w:color w:val="0000FF"/>
          </w:rPr>
          <w:t>Закона</w:t>
        </w:r>
      </w:hyperlink>
      <w:r>
        <w:t xml:space="preserve"> Липецко</w:t>
      </w:r>
      <w:r>
        <w:t>й области от 23.07.2018 N 191-ОЗ)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18.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</w:t>
      </w:r>
      <w:r>
        <w:t>петенцией.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19. Председатель областного Совета депутатов, глава администрации области, руководитель </w:t>
      </w:r>
      <w:r>
        <w:lastRenderedPageBreak/>
        <w:t xml:space="preserve">исполнительного органа государственной власти области, государственного органа области, рассмотрев доклад и соответствующее предложение, указанные в </w:t>
      </w:r>
      <w:hyperlink w:anchor="P653">
        <w:r>
          <w:rPr>
            <w:color w:val="0000FF"/>
          </w:rPr>
          <w:t>пункте 16</w:t>
        </w:r>
      </w:hyperlink>
      <w:r>
        <w:t xml:space="preserve"> настоящего Положения, принимает одно из следующих решений: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назначить гражданина на должность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отказать гражданину в назначении на должность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применить к гражданском</w:t>
      </w:r>
      <w:r>
        <w:t>у служащему области меры юридической ответственности;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представить материалы проверки в соответствующую комиссию по соблюдению требований к служебному поведению гражданских служащих области и урегулированию конфликта интересов.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20. Подлинники справок о д</w:t>
      </w:r>
      <w:r>
        <w:t>оходах, об имуществе и обязательствах имущественного характера приобщаются к личным делам гражданских служащих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21. Материалы проверки хранятся в структурном подразделении по вопросам государственной службы и кадров областного Совета депутатов, орг</w:t>
      </w:r>
      <w:r>
        <w:t>ане по вопросам противодействия коррупции, государственном органе области в течение трех лет со дня ее окончания, после чего передаются в архив.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01">
        <w:r>
          <w:rPr>
            <w:color w:val="0000FF"/>
          </w:rPr>
          <w:t>Закона</w:t>
        </w:r>
      </w:hyperlink>
      <w:r>
        <w:t xml:space="preserve"> Липецкой области от 23.07.2018 N 191-ОЗ)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2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26" w:name="P686"/>
      <w:bookmarkEnd w:id="26"/>
      <w:r>
        <w:t>ПОЛОЖЕНИЕ</w:t>
      </w:r>
    </w:p>
    <w:p w:rsidR="000505CE" w:rsidRDefault="00330BCA">
      <w:pPr>
        <w:pStyle w:val="ConsPlusTitle0"/>
        <w:jc w:val="center"/>
      </w:pPr>
      <w:r>
        <w:t>ОБ УСТАНОВЛЕНИИ НОРМ РАСХОДОВ НА СЛУЖЕБНЫЕ</w:t>
      </w:r>
    </w:p>
    <w:p w:rsidR="000505CE" w:rsidRDefault="00330BCA">
      <w:pPr>
        <w:pStyle w:val="ConsPlusTitle0"/>
        <w:jc w:val="center"/>
      </w:pPr>
      <w:r>
        <w:t>КОМАНДИРОВКИ ГРАЖДАНСКИХ СЛУЖАЩИХ 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02.05.2006 </w:t>
            </w:r>
            <w:hyperlink r:id="rId202">
              <w:r>
                <w:rPr>
                  <w:color w:val="0000FF"/>
                </w:rPr>
                <w:t>N 282-ОЗ</w:t>
              </w:r>
            </w:hyperlink>
            <w:r>
              <w:rPr>
                <w:color w:val="392C69"/>
              </w:rPr>
              <w:t xml:space="preserve">, от 16.10.2007 </w:t>
            </w:r>
            <w:hyperlink r:id="rId203">
              <w:r>
                <w:rPr>
                  <w:color w:val="0000FF"/>
                </w:rPr>
                <w:t>N 100-ОЗ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15.06.2015 </w:t>
            </w:r>
            <w:hyperlink r:id="rId204">
              <w:r>
                <w:rPr>
                  <w:color w:val="0000FF"/>
                </w:rPr>
                <w:t>N 419-ОЗ</w:t>
              </w:r>
            </w:hyperlink>
            <w:r>
              <w:rPr>
                <w:color w:val="392C69"/>
              </w:rPr>
              <w:t xml:space="preserve">, от 01.04.2016 </w:t>
            </w:r>
            <w:hyperlink r:id="rId205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 xml:space="preserve">, от 20.12.2019 </w:t>
            </w:r>
            <w:hyperlink r:id="rId206">
              <w:r>
                <w:rPr>
                  <w:color w:val="0000FF"/>
                </w:rPr>
                <w:t>N 337-ОЗ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Гражданские служащие области направляются в служебные командировки по решению представителя нанимателя или уполномоченного им лица на определенны</w:t>
      </w:r>
      <w:r>
        <w:t>й срок для выполнения служебного задания (вне постоянного места прохождения гражданской службы области) как на территории Российской Федерации, так и на территориях иностранных государств.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1.1. При направлении гражданского служащего области в служебную командировку ему гарантируются сохранение должности гражданской службы области и денежного содержания, а также возмещаются: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расходы по проезду к месту командирования и обратно - к постоянно</w:t>
      </w:r>
      <w:r>
        <w:t>му месту прохождения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расходы по проезду из одного населенного пункта в другой, если гражданский служащий области командирован в несколько государственных органов (организаций), расположенных в разных населенных пунктах;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расходы по найму жилого помещения;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г) дополнительные расходы, связанные с проживанием вне постоянного места жительства (суточные);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иные расходы, связанные со служебной командировкой (при условии, что они произведены гражданским служащим области с раз</w:t>
      </w:r>
      <w:r>
        <w:t>решения или ведома представителя нанимателя или уполномоченного им лица).</w:t>
      </w:r>
    </w:p>
    <w:p w:rsidR="000505CE" w:rsidRDefault="00330BCA">
      <w:pPr>
        <w:pStyle w:val="ConsPlusNormal0"/>
        <w:jc w:val="both"/>
      </w:pPr>
      <w:r>
        <w:t xml:space="preserve">(п. 1.1 введен </w:t>
      </w:r>
      <w:hyperlink r:id="rId207">
        <w:r>
          <w:rPr>
            <w:color w:val="0000FF"/>
          </w:rPr>
          <w:t>Законом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Срок пребывания гражданского служащего области в служебной командировке (дата приезда в место командирования и дата выезда из него) определяется по проездным документам (билетам), представляемым им в</w:t>
      </w:r>
      <w:r>
        <w:t xml:space="preserve"> орган государственной власти области, исполнительный орган государственной власти области, государственный орган области по возвращении из служебной командировки.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08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Днем выезда гражданского служащего области в служебную командировку считается день отправления поезда, самолета, автоб</w:t>
      </w:r>
      <w:r>
        <w:t>уса или другого транспортного средства от постоянного места прохождения гражданской службы области, а днем приезда из служебной командировки - день прибытия указанного транспортного средства в постоянное место прохождения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от</w:t>
      </w:r>
      <w:r>
        <w:t xml:space="preserve">сутствии проездных документов (билетов) гражданским служащим области предоставляется служебная записка о фактическом сроке пребывания в служебной командировке с приложением оправдательных документов, подтверждающих использование транспортного средства для </w:t>
      </w:r>
      <w:r>
        <w:t>проезда к месту командирования и обратно (путевой лист, маршрутный лист, иные документы, определяющие маршрут следования транспорта, а также кассовые чеки, квитанции, иные документы, подтверждающие произведенные по маршруту следования гражданского служащег</w:t>
      </w:r>
      <w:r>
        <w:t>о области расходы).</w:t>
      </w:r>
    </w:p>
    <w:p w:rsidR="000505CE" w:rsidRDefault="00330BCA">
      <w:pPr>
        <w:pStyle w:val="ConsPlusNormal0"/>
        <w:jc w:val="both"/>
      </w:pPr>
      <w:r>
        <w:t xml:space="preserve">(п. 2 в ред. </w:t>
      </w:r>
      <w:hyperlink r:id="rId209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3. </w:t>
      </w:r>
      <w:r>
        <w:t>В случае временной нетрудоспособности командированного гражданского служащего области, удостоверенной в установленном порядке, ему возмещаются расходы по найму жилого помещения (кроме случаев, когда командированный гражданский служащий области находился на</w:t>
      </w:r>
      <w:r>
        <w:t xml:space="preserve">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Абзац утрат</w:t>
      </w:r>
      <w:r>
        <w:t xml:space="preserve">ил силу. - </w:t>
      </w:r>
      <w:hyperlink r:id="rId210">
        <w:r>
          <w:rPr>
            <w:color w:val="0000FF"/>
          </w:rPr>
          <w:t>Закон</w:t>
        </w:r>
      </w:hyperlink>
      <w:r>
        <w:t xml:space="preserve"> Липецкой области от 15.06.2015 N 419-ОЗ.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Выплата суточных производи</w:t>
      </w:r>
      <w:r>
        <w:t>тся в следующих размерах: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при направлении в командировку в города Москву и Санкт-Петербург в размере 600 рублей;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15.06.2015 </w:t>
      </w:r>
      <w:hyperlink r:id="rId211">
        <w:r>
          <w:rPr>
            <w:color w:val="0000FF"/>
          </w:rPr>
          <w:t>N 419-ОЗ</w:t>
        </w:r>
      </w:hyperlink>
      <w:r>
        <w:t xml:space="preserve">, от 20.12.2019 </w:t>
      </w:r>
      <w:hyperlink r:id="rId212">
        <w:r>
          <w:rPr>
            <w:color w:val="0000FF"/>
          </w:rPr>
          <w:t>N 337-ОЗ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при направлении в командировку в другой субъект Российской Федерации в размере 400 рублей;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15.06.2015 </w:t>
      </w:r>
      <w:hyperlink r:id="rId213">
        <w:r>
          <w:rPr>
            <w:color w:val="0000FF"/>
          </w:rPr>
          <w:t>N 419-ОЗ</w:t>
        </w:r>
      </w:hyperlink>
      <w:r>
        <w:t xml:space="preserve">, от 20.12.2019 </w:t>
      </w:r>
      <w:hyperlink r:id="rId214">
        <w:r>
          <w:rPr>
            <w:color w:val="0000FF"/>
          </w:rPr>
          <w:t>N 337-ОЗ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при направлении в командировку в города и районы области в размере 300 рублей.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15.06.2015 </w:t>
      </w:r>
      <w:hyperlink r:id="rId215">
        <w:r>
          <w:rPr>
            <w:color w:val="0000FF"/>
          </w:rPr>
          <w:t>N 419-ОЗ</w:t>
        </w:r>
      </w:hyperlink>
      <w:r>
        <w:t xml:space="preserve">, от 20.12.2019 </w:t>
      </w:r>
      <w:hyperlink r:id="rId216">
        <w:r>
          <w:rPr>
            <w:color w:val="0000FF"/>
          </w:rPr>
          <w:t>N 337-ОЗ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Выплата суточных производится независимо от предоставляемых дополнительных услуг, включенных в стоимость, в связи с проживанием и проездом.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217">
        <w:r>
          <w:rPr>
            <w:color w:val="0000FF"/>
          </w:rPr>
          <w:t>Законом</w:t>
        </w:r>
      </w:hyperlink>
      <w:r>
        <w:t xml:space="preserve"> Липецкой области от 16.10.2007 N 100-ОЗ)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направлении в командировку на тер</w:t>
      </w:r>
      <w:r>
        <w:t xml:space="preserve">риторию иностранного государства выплата суточных производится за счет средств областного бюджета в соответствии с </w:t>
      </w:r>
      <w:hyperlink r:id="rId21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декабря 2005 года N 812 "О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 государств работн</w:t>
      </w:r>
      <w:r>
        <w:t>иков организаций, финансируемых за счет средств федерального бюджета".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219">
        <w:r>
          <w:rPr>
            <w:color w:val="0000FF"/>
          </w:rPr>
          <w:t>Законом</w:t>
        </w:r>
      </w:hyperlink>
      <w:r>
        <w:t xml:space="preserve"> Липецкой области от 02.05.2006 N 282-ОЗ)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5. Оплата проездного документа на все виды транспорта при следовании к месту командирования и обратно к постоянному месту прохождения гражданской службы области производится по следующим нормам: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0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гражданским служащим области, замещаю</w:t>
      </w:r>
      <w:r>
        <w:t>щим высшую или главную государственную должность государственной гражданской службы области: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воздушным транспортом - по билету бизнес-класса;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1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железнодорожным транспортом - в вагоне в двухместном купе категории "СВ" скорых фирменных поездов;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гражданским служащим области, замещающим ведущую, старшую или младшую государственную должность государственной гражданской службы области: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воздушным транспортом - по билету экономического класса;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2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железнодорожным транспортом - в купейном вагоне скорых фирменных поездов;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- всем граж</w:t>
      </w:r>
      <w:r>
        <w:t>данским служащим области: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морским транспортом - на всех видах судов транспортных скоростных линий и в каюте 1 категории судов паромных переправ;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автомобильным транспортом (кроме такси) - по существующей в данной местности стоимости проезда.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направлении</w:t>
      </w:r>
      <w:r>
        <w:t xml:space="preserve"> в служебную командировку в города Москву и Санкт-Петербург расходы на внутригородские транспортные услуги возмещаются в размере 200 рублей за каждый день командировки.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3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Командированному гражданскому служащему области оплачиваются расходы по проезду до станции, пристани, аэропорта при</w:t>
      </w:r>
      <w:r>
        <w:t xml:space="preserve"> наличии документов (билетов), подтверждающих эти расходы.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4">
        <w:r>
          <w:rPr>
            <w:color w:val="0000FF"/>
          </w:rPr>
          <w:t>Закона</w:t>
        </w:r>
      </w:hyperlink>
      <w:r>
        <w:t xml:space="preserve"> Липецкой о</w:t>
      </w:r>
      <w:r>
        <w:t>бласти от 02.05.2006 N 282-ОЗ)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использовании воздушного транспорта для проезда гражданского служащего области к месту командирования и (или) обратно - к постоянному месту прохождения гражданской службы области - проездные документы (билеты) оформляются</w:t>
      </w:r>
      <w:r>
        <w:t xml:space="preserve">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гражд</w:t>
      </w:r>
      <w:r>
        <w:t>анского служащего области либо когда оформление (приобретение) проездных документов (билетов) на рейсы этих авиакомпаний невозможно ввиду их отсутствия на весь срок командировки гражданского служащего области.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225">
        <w:r>
          <w:rPr>
            <w:color w:val="0000FF"/>
          </w:rPr>
          <w:t>Законом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Бронирование и наем номера в гостинице производится по следующим</w:t>
      </w:r>
      <w:r>
        <w:t xml:space="preserve"> нормам: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гражданским служащим области, замещающим высшую или главную государственную должность государственной гражданской службы, - по фактическим расходам, но не более стоимости двухкомнатного номера;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гражданским служащим области, замещающим ведущую, ста</w:t>
      </w:r>
      <w:r>
        <w:t>ршую или младшую государственную должность государственной гражданской службы, - по фактическим расходам, но не более стоимости однокомнатного (одноместного) номера.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7. В случае, если в населенном пункте отсутствует гостиница, гражданскому служащему области </w:t>
      </w:r>
      <w:r>
        <w:lastRenderedPageBreak/>
        <w:t>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</w:t>
      </w:r>
      <w:r>
        <w:t>роживания к месту командировки и обратно.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При отсутствии подтверждающих документов (в случае непредоставления места в гостинице) расходы по найму жилого помещения возмещаются в размере 30% установленной нормы суточных за каждый день нахождения в служебной </w:t>
      </w:r>
      <w:r>
        <w:t>командировке.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7.1. Возмещение иных расходов, связанных со служебной командировкой, произведенных с разрешения или ведома представителя нанимателя или уполномоченного им лица, осуществляется на основании письменного заявления гражданского служащего области </w:t>
      </w:r>
      <w:r>
        <w:t>с разрешительной визой представителя нанимателя или уполномоченного им лица с приложением документов, подтверждающих эти расходы.</w:t>
      </w:r>
    </w:p>
    <w:p w:rsidR="000505CE" w:rsidRDefault="00330BCA">
      <w:pPr>
        <w:pStyle w:val="ConsPlusNormal0"/>
        <w:jc w:val="both"/>
      </w:pPr>
      <w:r>
        <w:t xml:space="preserve">(п. 7.1 введен </w:t>
      </w:r>
      <w:hyperlink r:id="rId226">
        <w:r>
          <w:rPr>
            <w:color w:val="0000FF"/>
          </w:rPr>
          <w:t>Законом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Руководители органов государственной власти области, исполнительных органов государственной власти области, государственных органов области мог</w:t>
      </w:r>
      <w:r>
        <w:t>ут разрешать в отдельных случаях возмещать гражданским служащим области, замещающим ведущую, старшую или младшую государственную должность государственной гражданской службы, расходы, произведенные ими в служебной командировке, сверх норм, установленных на</w:t>
      </w:r>
      <w:r>
        <w:t>стоящим законом, но не выше, чем это предусмотрено для гражданских служащих области, замещающих высшую или главную государственную должность государственной гражданской службы.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27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9. Возмещение расходов на служебные командировки гражданским служащим области производятся за счет средст</w:t>
      </w:r>
      <w:r>
        <w:t>в областного бюджета.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3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</w:t>
      </w:r>
    </w:p>
    <w:p w:rsidR="000505CE" w:rsidRDefault="00330BCA">
      <w:pPr>
        <w:pStyle w:val="ConsPlusNormal0"/>
        <w:jc w:val="right"/>
      </w:pPr>
      <w:r>
        <w:t>гражданской службе</w:t>
      </w:r>
    </w:p>
    <w:p w:rsidR="000505CE" w:rsidRDefault="00330BCA">
      <w:pPr>
        <w:pStyle w:val="ConsPlusNormal0"/>
        <w:jc w:val="right"/>
      </w:pPr>
      <w:r>
        <w:t>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27" w:name="P760"/>
      <w:bookmarkEnd w:id="27"/>
      <w:r>
        <w:t>ПОЛОЖЕНИЕ</w:t>
      </w:r>
    </w:p>
    <w:p w:rsidR="000505CE" w:rsidRDefault="00330BCA">
      <w:pPr>
        <w:pStyle w:val="ConsPlusTitle0"/>
        <w:jc w:val="center"/>
      </w:pPr>
      <w:r>
        <w:t>О КАДРОВОМ РЕЗЕРВЕ НА ГРАЖДАНСКОЙ СЛУЖБЕ ЛИПЕЦКОЙ 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8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от 11.12.2013 N 231-ОЗ)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I. Общие положения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 xml:space="preserve">1. Настоящее Положение в соответствии с Федеральным </w:t>
      </w:r>
      <w:hyperlink r:id="rId229">
        <w:r>
          <w:rPr>
            <w:color w:val="0000FF"/>
          </w:rPr>
          <w:t>законом</w:t>
        </w:r>
      </w:hyperlink>
      <w:r>
        <w:t xml:space="preserve"> "О государственной гражданской служб</w:t>
      </w:r>
      <w:r>
        <w:t>е Российской Федерации" определяет порядок формирования кадрового резерва гражданской службы области, кадровых резервов органов государственной власти области, государственных органов области и работы с ними.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Формирование кадрового резерва на гражданско</w:t>
      </w:r>
      <w:r>
        <w:t>й службе области (далее - кадровый резерв) осуществляется с целью своевременного удовлетворения потребности органов государственной власти области, государственных органов области и исполнительных органов государственной власти области в профессионально по</w:t>
      </w:r>
      <w:r>
        <w:t>дготовленных кадрах, содействия повышению эффективности деятельности и должностному росту гражданских служащих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3. Кадровый резерв гражданской службы области (далее - кадровый резерв области) формируется администрацией области для замещения вакантн</w:t>
      </w:r>
      <w:r>
        <w:t>ых должностей гражданской службы области высшей, главной и ведущей групп должностей из гражданских служащих (граждан), включенных в кадровые резервы органов государственной власти области, государственных органов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Кадровый резерв области представля</w:t>
      </w:r>
      <w:r>
        <w:t xml:space="preserve">ет собой </w:t>
      </w:r>
      <w:hyperlink w:anchor="P839">
        <w:r>
          <w:rPr>
            <w:color w:val="0000FF"/>
          </w:rPr>
          <w:t>список</w:t>
        </w:r>
      </w:hyperlink>
      <w:r>
        <w:t xml:space="preserve"> гражданских служащих области (граждан) по форме согласно приложению 1 к настоящему Положению.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Кадровый резерв органа государственной власти области, государственного органа области (далее - кадровый резерв госу</w:t>
      </w:r>
      <w:r>
        <w:t>дарственного органа области) формируется соответствующим представителем нанимателя.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Кадровый резерв государственного органа области представляет собой </w:t>
      </w:r>
      <w:hyperlink w:anchor="P882">
        <w:r>
          <w:rPr>
            <w:color w:val="0000FF"/>
          </w:rPr>
          <w:t>список</w:t>
        </w:r>
      </w:hyperlink>
      <w:r>
        <w:t xml:space="preserve"> гражданских служащих области (граждан) по форме согласно приложению 2 к</w:t>
      </w:r>
      <w:r>
        <w:t xml:space="preserve"> настоящему Положению.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Включение гражданских служащих (граждан) в кадровый резерв производится с указанием группы и категории должностей гражданской службы, на которые они могут быть назначены.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В кадровом резерве могут состоять гражданские служащие о</w:t>
      </w:r>
      <w:r>
        <w:t>бласти (граждане), обладающие необходимой профессиональной компетентностью и личностно-деловыми качествами, соответствующие квалификационным требованиям к этим должностям и не имеющие ограничений для поступления на гражданскую службу области, установленных</w:t>
      </w:r>
      <w:r>
        <w:t xml:space="preserve"> действующим законодательством.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II. Основные принципы формирования кадрового резерва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7. Формирование кадрового резерва осуществляется на основе следующих основных принципов: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соблюдения равенства прав гражданских служащих области (граждан) при формировании кадрового резерва;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добровольного участия в конкурсе для включения в кадровый резерв для замещения вакантной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объективности оценки профессиональных, деловых и личностных качеств гражданских служащих области (граждан), результатов их служебной (трудовой) деятельности;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открытости и доступности информации при формировании кадрового резерва;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содействия должностному ро</w:t>
      </w:r>
      <w:r>
        <w:t>сту гражданских служащих области на конкурсной основе.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III. Порядок формирования кадрового резерва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8. Включение гражданских служащих области (граждан) в кадровый резерв осуществляется: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по результатам конкурса на включение в кадровый резерв государстве</w:t>
      </w:r>
      <w:r>
        <w:t>нного органа;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по результатам конкурса на замещение вакантной должности государственной гражданской службы области - с согласия гражданских служащих (граждан);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3) по результатам аттестации в соответствии со </w:t>
      </w:r>
      <w:hyperlink r:id="rId230">
        <w:r>
          <w:rPr>
            <w:color w:val="0000FF"/>
          </w:rPr>
          <w:t>статьей 48</w:t>
        </w:r>
      </w:hyperlink>
      <w:r>
        <w:t xml:space="preserve"> Федерального закона "О государственной гражданской службе Российской Федерации" в порядке, предусмотренном для проведения атте</w:t>
      </w:r>
      <w:r>
        <w:t>стации государственных гражданских служащих, - с согласия гражданских служащих;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8" w:name="P792"/>
      <w:bookmarkEnd w:id="28"/>
      <w:r>
        <w:t>4) по решению представителя нанимателя органов государственной власти области, государственных органов области, в которых сокращаются должности гражданской службы, либо органов</w:t>
      </w:r>
      <w:r>
        <w:t xml:space="preserve"> государственной власти области, государственных органов области, которым переданы функции упраздненных органов государственной власти области, государственных органов области, о включении в кадровый резерв гражданских служащих, увольняемых с гражданской с</w:t>
      </w:r>
      <w:r>
        <w:t xml:space="preserve">лужбы в связи с сокращением должностей </w:t>
      </w:r>
      <w:r>
        <w:lastRenderedPageBreak/>
        <w:t xml:space="preserve">гражданской службы в соответствии с </w:t>
      </w:r>
      <w:hyperlink r:id="rId231">
        <w:r>
          <w:rPr>
            <w:color w:val="0000FF"/>
          </w:rPr>
          <w:t>пунктом 8.2 час</w:t>
        </w:r>
        <w:r>
          <w:rPr>
            <w:color w:val="0000FF"/>
          </w:rPr>
          <w:t>ти 1 статьи 37</w:t>
        </w:r>
      </w:hyperlink>
      <w:r>
        <w:t xml:space="preserve"> Федерального закона "О государственной гражданской службе Российской Федерации" либо упразднением органов государственной власти области, государственных органов области и исполнительных органов государственной власти области в соответствии </w:t>
      </w:r>
      <w:r>
        <w:t xml:space="preserve">с </w:t>
      </w:r>
      <w:hyperlink r:id="rId232">
        <w:r>
          <w:rPr>
            <w:color w:val="0000FF"/>
          </w:rPr>
          <w:t>пунктом 8.3 части 1 статьи 37</w:t>
        </w:r>
      </w:hyperlink>
      <w:r>
        <w:t xml:space="preserve"> Федерального закона "О государственной гражданской службе </w:t>
      </w:r>
      <w:r>
        <w:t>Российской Федерации" - с согласия указанных гражданских служащих;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29" w:name="P793"/>
      <w:bookmarkEnd w:id="29"/>
      <w:r>
        <w:t xml:space="preserve">5) на основании документов, подтверждающих приостановление служебного контракта по обстоятельствам, не зависящим от воли сторон, в соответствии с </w:t>
      </w:r>
      <w:hyperlink r:id="rId233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 - с согласия гражданских служащих.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9. Вк</w:t>
      </w:r>
      <w:r>
        <w:t xml:space="preserve">лючение в кадровый резерв гражданских служащих в соответствии с </w:t>
      </w:r>
      <w:hyperlink w:anchor="P792">
        <w:r>
          <w:rPr>
            <w:color w:val="0000FF"/>
          </w:rPr>
          <w:t>подпунктами 4</w:t>
        </w:r>
      </w:hyperlink>
      <w:r>
        <w:t xml:space="preserve"> и </w:t>
      </w:r>
      <w:hyperlink w:anchor="P793">
        <w:r>
          <w:rPr>
            <w:color w:val="0000FF"/>
          </w:rPr>
          <w:t>5 пункта 8</w:t>
        </w:r>
      </w:hyperlink>
      <w:r>
        <w:t xml:space="preserve"> настоящего раздела производится для замещения должностей гражданской службы той же группы должностей гражданско</w:t>
      </w:r>
      <w:r>
        <w:t>й службы соответствующей категории, к которой относится последняя замещаемая гражданским служащим должность гражданской службы.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10. Включение гражданского служащего (гражданина) в кадровый резерв государственного органа области оформляется правовым актом о</w:t>
      </w:r>
      <w:r>
        <w:t>ргана государственной власти области, государственного органа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11. Включение гражданского служащего области (гражданина) в кадровый резерв области оформляется правовым актом администрации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12. Срок пребывания гражданского служащего области </w:t>
      </w:r>
      <w:r>
        <w:t>(гражданина) в кадровом резерве для замещения одной и той же должности гражданской службы области составляет три года с момента принятия решения о включении гражданского служащего области (гражданина) в кадровый резерв государственного органа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13. </w:t>
      </w:r>
      <w:r>
        <w:t>По решению руководителя органа государственной власти области, государственного органа области, исполнительного органа государственной власти области вакантная должность гражданской службы области замещается гражданским служащим области (гражданином) с его</w:t>
      </w:r>
      <w:r>
        <w:t xml:space="preserve"> согласия из числа лиц, состоящих в кадровом резерве области или кадровом резерве соответствующего государственного органа области по должности гражданской службы области, для которой установлены аналогичные квалификационные требования.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IV. Организация ра</w:t>
      </w:r>
      <w:r>
        <w:t>боты с кадровым резервом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14. Работу с кадровым резервом государственного органа области осуществляет структурное подразделение по вопросам государственной службы и кадров органа государственной власти области, государственного органа области, которое в ус</w:t>
      </w:r>
      <w:r>
        <w:t>тановленном порядке: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готовит материалы, необходимые для включения гражданских служащих области (граждан) в кадровый резерв государственного органа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составляет список гражданских служащих (граждан), включенных в кадровый резерв государственног</w:t>
      </w:r>
      <w:r>
        <w:t>о органа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ведет работу по учету и накоплению данных о кадровом резерве государственного органа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осуществляет иную работу с кадровым резервом государственного органа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15. Работу с кадровым резервом области осуществляет структура администрации области по вопросам государственной службы и кадров, которая в установленном порядке: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1) готовит проект правового акта о включении в кадровый резерв области гражданского служащего </w:t>
      </w:r>
      <w:r>
        <w:t>(гражданина) или исключении из него на основании представленных органами государственной власти области, государственными органами области копий правовых актов о включении гражданских служащих (граждан) в кадровый резерв государственного органа или исключе</w:t>
      </w:r>
      <w:r>
        <w:t>нии из него;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2) составляет список гражданских служащих (граждан), включенных в кадровый резерв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осуществляет работу с кадровым резервом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4) на основании запросов органов государственной власти области, государственных органов области в 1</w:t>
      </w:r>
      <w:r>
        <w:t>0-дневный срок готовит и представляет в соответствующий орган государственной власти области, государственный орган области информацию о лицах, состоящих в кадровом резерве области и соответствующих указанным в запросе квалификационным требованиям.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16. Орг</w:t>
      </w:r>
      <w:r>
        <w:t>ан государственной власти области, государственный орган области в течение 10 дней с момента принятия решения о включении гражданского служащего (гражданина) в кадровый резерв государственного органа области или исключении из него направляет в структуру ад</w:t>
      </w:r>
      <w:r>
        <w:t>министрации области по вопросам государственной службы и кадров копию соответствующего правового акта.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V. Порядок пересмотра кадрового резерва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17. Структурное подразделение по вопросам государственной службы и кадров органа государственной власти области</w:t>
      </w:r>
      <w:r>
        <w:t>, государственного органа области ежемесячно проводит анализ кадрового резерва государственного органа области и готовит правовой акт об исключении гражданского служащего области (гражданина) из него в соответствии с настоящим Положением.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Структура админис</w:t>
      </w:r>
      <w:r>
        <w:t>трации области по вопросам государственной службы и кадров на основании представленных сведений об исключении гражданского служащего области (гражданина) из кадрового резерва государственного органа области ежемесячно проводит анализ кадрового резерва обла</w:t>
      </w:r>
      <w:r>
        <w:t>сти и готовит правовой акт об исключении гражданского служащего области (гражданина) из кадрового резерва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18. Гражданский служащий области (гражданин) исключается из кадрового резерва: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1) при назначении на должность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2) по истечении срока нахождения его в кадровом резерве для замещения одной и той же должности;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3) в случае повторного отказа от предложения о назначении на вакантную должность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4) по письменному заявлению гражданского служащего </w:t>
      </w:r>
      <w:r>
        <w:t>области (гражданина);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5) в соответствии с </w:t>
      </w:r>
      <w:hyperlink r:id="rId234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</w:t>
      </w:r>
      <w:r>
        <w:t>сударственной гражданской службе Российской Федерации";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6) при расторжении (прекращении) служебного контракта, освобождении гражданского служащего области от замещаемой должности и увольнении с гражданской службы области по основаниям, предусмотренным </w:t>
      </w:r>
      <w:hyperlink r:id="rId235">
        <w:r>
          <w:rPr>
            <w:color w:val="0000FF"/>
          </w:rPr>
          <w:t>пунктами 1</w:t>
        </w:r>
      </w:hyperlink>
      <w:r>
        <w:t xml:space="preserve"> - </w:t>
      </w:r>
      <w:hyperlink r:id="rId236">
        <w:r>
          <w:rPr>
            <w:color w:val="0000FF"/>
          </w:rPr>
          <w:t>8.1 части 1 статьи 37</w:t>
        </w:r>
      </w:hyperlink>
      <w:r>
        <w:t xml:space="preserve">, </w:t>
      </w:r>
      <w:hyperlink r:id="rId237">
        <w:r>
          <w:rPr>
            <w:color w:val="0000FF"/>
          </w:rPr>
          <w:t>частями 2</w:t>
        </w:r>
      </w:hyperlink>
      <w:r>
        <w:t xml:space="preserve"> и </w:t>
      </w:r>
      <w:hyperlink r:id="rId238">
        <w:r>
          <w:rPr>
            <w:color w:val="0000FF"/>
          </w:rPr>
          <w:t>3 статьи 39</w:t>
        </w:r>
      </w:hyperlink>
      <w:r>
        <w:t xml:space="preserve">, </w:t>
      </w:r>
      <w:hyperlink r:id="rId239">
        <w:r>
          <w:rPr>
            <w:color w:val="0000FF"/>
          </w:rPr>
          <w:t>статьями 40</w:t>
        </w:r>
      </w:hyperlink>
      <w:r>
        <w:t xml:space="preserve"> и </w:t>
      </w:r>
      <w:hyperlink r:id="rId240">
        <w:r>
          <w:rPr>
            <w:color w:val="0000FF"/>
          </w:rPr>
          <w:t>41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7) в случае представления гражданином для участия в конкурсе заведомо недостоверных или неполных сведений;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8) в случае наступления и (или) обнаружени</w:t>
      </w:r>
      <w:r>
        <w:t>я обстоятельств, препятствующих поступлению гражданина на гражданскую службу области или нахождению его на гражданской службе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19. Решение об исключении из кадрового резерва государственного органа области оформляется правовым актом органа государс</w:t>
      </w:r>
      <w:r>
        <w:t>твенной власти области, государственного органа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Решение об исключении из кадрового резерва области оформляется правовым актом администрации области.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1</w:t>
      </w:r>
    </w:p>
    <w:p w:rsidR="000505CE" w:rsidRDefault="00330BCA">
      <w:pPr>
        <w:pStyle w:val="ConsPlusNormal0"/>
        <w:jc w:val="right"/>
      </w:pPr>
      <w:r>
        <w:t>к Положению о кадровом</w:t>
      </w:r>
    </w:p>
    <w:p w:rsidR="000505CE" w:rsidRDefault="00330BCA">
      <w:pPr>
        <w:pStyle w:val="ConsPlusNormal0"/>
        <w:jc w:val="right"/>
      </w:pPr>
      <w:r>
        <w:t>резерве на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bookmarkStart w:id="30" w:name="P839"/>
      <w:bookmarkEnd w:id="30"/>
      <w:r>
        <w:t xml:space="preserve">                                  Список</w:t>
      </w:r>
    </w:p>
    <w:p w:rsidR="000505CE" w:rsidRDefault="00330BCA">
      <w:pPr>
        <w:pStyle w:val="ConsPlusNonformat0"/>
        <w:jc w:val="both"/>
      </w:pPr>
      <w:r>
        <w:t xml:space="preserve">               гражданских служащих (граждан), включенных в</w:t>
      </w:r>
    </w:p>
    <w:p w:rsidR="000505CE" w:rsidRDefault="00330BCA">
      <w:pPr>
        <w:pStyle w:val="ConsPlusNonformat0"/>
        <w:jc w:val="both"/>
      </w:pPr>
      <w:r>
        <w:t xml:space="preserve">            кадровый резерв гражданской службы Липецкой области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sectPr w:rsidR="000505CE">
          <w:headerReference w:type="default" r:id="rId241"/>
          <w:footerReference w:type="default" r:id="rId242"/>
          <w:footerReference w:type="first" r:id="rId24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1485"/>
        <w:gridCol w:w="1531"/>
        <w:gridCol w:w="1980"/>
        <w:gridCol w:w="2551"/>
        <w:gridCol w:w="1417"/>
        <w:gridCol w:w="1701"/>
      </w:tblGrid>
      <w:tr w:rsidR="000505CE">
        <w:tc>
          <w:tcPr>
            <w:tcW w:w="660" w:type="dxa"/>
          </w:tcPr>
          <w:p w:rsidR="000505CE" w:rsidRDefault="00330BCA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1485" w:type="dxa"/>
          </w:tcPr>
          <w:p w:rsidR="000505CE" w:rsidRDefault="00330BCA">
            <w:pPr>
              <w:pStyle w:val="ConsPlusNormal0"/>
              <w:jc w:val="center"/>
            </w:pPr>
            <w:r>
              <w:t>Фамилия, Имя, Отчество</w:t>
            </w:r>
          </w:p>
        </w:tc>
        <w:tc>
          <w:tcPr>
            <w:tcW w:w="1531" w:type="dxa"/>
          </w:tcPr>
          <w:p w:rsidR="000505CE" w:rsidRDefault="00330BCA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980" w:type="dxa"/>
          </w:tcPr>
          <w:p w:rsidR="000505CE" w:rsidRDefault="00330BCA">
            <w:pPr>
              <w:pStyle w:val="ConsPlusNormal0"/>
              <w:jc w:val="center"/>
            </w:pPr>
            <w:r>
              <w:t>Образование</w:t>
            </w:r>
          </w:p>
        </w:tc>
        <w:tc>
          <w:tcPr>
            <w:tcW w:w="2551" w:type="dxa"/>
          </w:tcPr>
          <w:p w:rsidR="000505CE" w:rsidRDefault="00330BCA">
            <w:pPr>
              <w:pStyle w:val="ConsPlusNonformat0"/>
              <w:jc w:val="both"/>
            </w:pPr>
            <w:r>
              <w:t xml:space="preserve">   Группа,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категория</w:t>
            </w:r>
          </w:p>
          <w:p w:rsidR="000505CE" w:rsidRDefault="00330BCA">
            <w:pPr>
              <w:pStyle w:val="ConsPlusNonformat0"/>
              <w:jc w:val="both"/>
            </w:pPr>
            <w:r>
              <w:t>должностей и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        </w:t>
            </w:r>
            <w:hyperlink w:anchor="P868">
              <w:r>
                <w:rPr>
                  <w:color w:val="0000FF"/>
                </w:rPr>
                <w:t>1</w:t>
              </w:r>
            </w:hyperlink>
          </w:p>
          <w:p w:rsidR="000505CE" w:rsidRDefault="00330BCA">
            <w:pPr>
              <w:pStyle w:val="ConsPlusNonformat0"/>
              <w:jc w:val="both"/>
            </w:pPr>
            <w:r>
              <w:t xml:space="preserve"> должность ,</w:t>
            </w:r>
          </w:p>
          <w:p w:rsidR="000505CE" w:rsidRDefault="00330BCA">
            <w:pPr>
              <w:pStyle w:val="ConsPlusNonformat0"/>
              <w:jc w:val="both"/>
            </w:pPr>
            <w:r>
              <w:t>для замещения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 которой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включен в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кадровый</w:t>
            </w:r>
          </w:p>
          <w:p w:rsidR="000505CE" w:rsidRDefault="00330BCA">
            <w:pPr>
              <w:pStyle w:val="ConsPlusNonformat0"/>
              <w:jc w:val="both"/>
            </w:pPr>
            <w:r>
              <w:t xml:space="preserve">   резерв</w:t>
            </w:r>
          </w:p>
        </w:tc>
        <w:tc>
          <w:tcPr>
            <w:tcW w:w="1417" w:type="dxa"/>
          </w:tcPr>
          <w:p w:rsidR="000505CE" w:rsidRDefault="00330BCA">
            <w:pPr>
              <w:pStyle w:val="ConsPlusNormal0"/>
              <w:jc w:val="center"/>
            </w:pPr>
            <w:r>
              <w:t>Периоды работы</w:t>
            </w:r>
          </w:p>
        </w:tc>
        <w:tc>
          <w:tcPr>
            <w:tcW w:w="1701" w:type="dxa"/>
          </w:tcPr>
          <w:p w:rsidR="000505CE" w:rsidRDefault="00330BCA">
            <w:pPr>
              <w:pStyle w:val="ConsPlusNormal0"/>
              <w:jc w:val="center"/>
            </w:pPr>
            <w:r>
              <w:t>Основания для включения в кадровый резерв</w:t>
            </w:r>
          </w:p>
        </w:tc>
      </w:tr>
      <w:tr w:rsidR="000505CE">
        <w:tc>
          <w:tcPr>
            <w:tcW w:w="660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48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53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980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255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417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r>
        <w:t>1</w:t>
      </w:r>
    </w:p>
    <w:p w:rsidR="000505CE" w:rsidRDefault="00330BCA">
      <w:pPr>
        <w:pStyle w:val="ConsPlusNonformat0"/>
        <w:jc w:val="both"/>
      </w:pPr>
      <w:bookmarkStart w:id="31" w:name="P868"/>
      <w:bookmarkEnd w:id="31"/>
      <w:r>
        <w:t xml:space="preserve"> Наименование  должности  указывается  в соответствии с </w:t>
      </w:r>
      <w:hyperlink r:id="rId244">
        <w:r>
          <w:rPr>
            <w:color w:val="0000FF"/>
          </w:rPr>
          <w:t>Реестром</w:t>
        </w:r>
      </w:hyperlink>
      <w:r>
        <w:t xml:space="preserve"> должностей</w:t>
      </w:r>
    </w:p>
    <w:p w:rsidR="000505CE" w:rsidRDefault="00330BCA">
      <w:pPr>
        <w:pStyle w:val="ConsPlusNonformat0"/>
        <w:jc w:val="both"/>
      </w:pPr>
      <w:r>
        <w:t>государственной   гражданской   службы   Липецкой   области,  бе</w:t>
      </w:r>
      <w:r>
        <w:t>з  указания</w:t>
      </w:r>
    </w:p>
    <w:p w:rsidR="000505CE" w:rsidRDefault="00330BCA">
      <w:pPr>
        <w:pStyle w:val="ConsPlusNonformat0"/>
        <w:jc w:val="both"/>
      </w:pPr>
      <w:r>
        <w:t>структурного   подразделения   органа   государственной   власти   области,</w:t>
      </w:r>
    </w:p>
    <w:p w:rsidR="000505CE" w:rsidRDefault="00330BCA">
      <w:pPr>
        <w:pStyle w:val="ConsPlusNonformat0"/>
        <w:jc w:val="both"/>
      </w:pPr>
      <w:r>
        <w:t>государственного органа области.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 2</w:t>
      </w:r>
    </w:p>
    <w:p w:rsidR="000505CE" w:rsidRDefault="00330BCA">
      <w:pPr>
        <w:pStyle w:val="ConsPlusNormal0"/>
        <w:jc w:val="right"/>
      </w:pPr>
      <w:r>
        <w:t>к Положению о кадровом</w:t>
      </w:r>
    </w:p>
    <w:p w:rsidR="000505CE" w:rsidRDefault="00330BCA">
      <w:pPr>
        <w:pStyle w:val="ConsPlusNormal0"/>
        <w:jc w:val="right"/>
      </w:pPr>
      <w:r>
        <w:t>резерве на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bookmarkStart w:id="32" w:name="P882"/>
      <w:bookmarkEnd w:id="32"/>
      <w:r>
        <w:t xml:space="preserve">                                  Список</w:t>
      </w:r>
    </w:p>
    <w:p w:rsidR="000505CE" w:rsidRDefault="00330BCA">
      <w:pPr>
        <w:pStyle w:val="ConsPlusNonformat0"/>
        <w:jc w:val="both"/>
      </w:pPr>
      <w:r>
        <w:t xml:space="preserve">                гражданских служащих (граждан), включенных</w:t>
      </w:r>
    </w:p>
    <w:p w:rsidR="000505CE" w:rsidRDefault="00330BCA">
      <w:pPr>
        <w:pStyle w:val="ConsPlusNonformat0"/>
        <w:jc w:val="both"/>
      </w:pPr>
      <w:r>
        <w:t xml:space="preserve">         в кадровый резерв органа государственной власти области,</w:t>
      </w:r>
    </w:p>
    <w:p w:rsidR="000505CE" w:rsidRDefault="00330BCA">
      <w:pPr>
        <w:pStyle w:val="ConsPlusNonformat0"/>
        <w:jc w:val="both"/>
      </w:pPr>
      <w:r>
        <w:t xml:space="preserve">                      государственного органа области</w:t>
      </w:r>
    </w:p>
    <w:p w:rsidR="000505CE" w:rsidRDefault="000505CE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1485"/>
        <w:gridCol w:w="1587"/>
        <w:gridCol w:w="1928"/>
        <w:gridCol w:w="1928"/>
        <w:gridCol w:w="1417"/>
        <w:gridCol w:w="1757"/>
      </w:tblGrid>
      <w:tr w:rsidR="000505CE">
        <w:tc>
          <w:tcPr>
            <w:tcW w:w="660" w:type="dxa"/>
          </w:tcPr>
          <w:p w:rsidR="000505CE" w:rsidRDefault="00330BCA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485" w:type="dxa"/>
          </w:tcPr>
          <w:p w:rsidR="000505CE" w:rsidRDefault="00330BCA">
            <w:pPr>
              <w:pStyle w:val="ConsPlusNormal0"/>
              <w:jc w:val="center"/>
            </w:pPr>
            <w:r>
              <w:t>Фамилия, Имя, Отчество</w:t>
            </w:r>
          </w:p>
        </w:tc>
        <w:tc>
          <w:tcPr>
            <w:tcW w:w="1587" w:type="dxa"/>
          </w:tcPr>
          <w:p w:rsidR="000505CE" w:rsidRDefault="00330BCA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928" w:type="dxa"/>
          </w:tcPr>
          <w:p w:rsidR="000505CE" w:rsidRDefault="00330BCA">
            <w:pPr>
              <w:pStyle w:val="ConsPlusNormal0"/>
              <w:jc w:val="center"/>
            </w:pPr>
            <w:r>
              <w:t>Образование</w:t>
            </w:r>
          </w:p>
        </w:tc>
        <w:tc>
          <w:tcPr>
            <w:tcW w:w="1928" w:type="dxa"/>
          </w:tcPr>
          <w:p w:rsidR="000505CE" w:rsidRDefault="00330BCA">
            <w:pPr>
              <w:pStyle w:val="ConsPlusNormal0"/>
              <w:jc w:val="center"/>
            </w:pPr>
            <w:r>
              <w:t xml:space="preserve">Группа, категория должностей и должность, для замещения которой включен в </w:t>
            </w:r>
            <w:r>
              <w:lastRenderedPageBreak/>
              <w:t>кадровый резерв</w:t>
            </w:r>
          </w:p>
        </w:tc>
        <w:tc>
          <w:tcPr>
            <w:tcW w:w="1417" w:type="dxa"/>
          </w:tcPr>
          <w:p w:rsidR="000505CE" w:rsidRDefault="00330BCA">
            <w:pPr>
              <w:pStyle w:val="ConsPlusNormal0"/>
              <w:jc w:val="center"/>
            </w:pPr>
            <w:r>
              <w:lastRenderedPageBreak/>
              <w:t>Периоды работы</w:t>
            </w:r>
          </w:p>
        </w:tc>
        <w:tc>
          <w:tcPr>
            <w:tcW w:w="1757" w:type="dxa"/>
          </w:tcPr>
          <w:p w:rsidR="000505CE" w:rsidRDefault="00330BCA">
            <w:pPr>
              <w:pStyle w:val="ConsPlusNormal0"/>
              <w:jc w:val="center"/>
            </w:pPr>
            <w:r>
              <w:t>Основания для включения в кадровый резерв</w:t>
            </w:r>
          </w:p>
        </w:tc>
      </w:tr>
      <w:tr w:rsidR="000505CE">
        <w:tc>
          <w:tcPr>
            <w:tcW w:w="660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48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587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928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928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417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57" w:type="dxa"/>
          </w:tcPr>
          <w:p w:rsidR="000505CE" w:rsidRDefault="000505CE">
            <w:pPr>
              <w:pStyle w:val="ConsPlusNormal0"/>
            </w:pPr>
          </w:p>
        </w:tc>
      </w:tr>
    </w:tbl>
    <w:p w:rsidR="000505CE" w:rsidRDefault="000505CE">
      <w:pPr>
        <w:pStyle w:val="ConsPlusNormal0"/>
        <w:sectPr w:rsidR="000505CE">
          <w:headerReference w:type="default" r:id="rId245"/>
          <w:footerReference w:type="default" r:id="rId246"/>
          <w:headerReference w:type="first" r:id="rId247"/>
          <w:footerReference w:type="first" r:id="rId248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3.1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33" w:name="P911"/>
      <w:bookmarkEnd w:id="33"/>
      <w:r>
        <w:t>СООТВЕТСТВИЕ КЛАССНЫХ ЧИНОВ ГРАЖДАНСКОЙ СЛУЖБЫ ОБЛАСТИ</w:t>
      </w:r>
    </w:p>
    <w:p w:rsidR="000505CE" w:rsidRDefault="00330BCA">
      <w:pPr>
        <w:pStyle w:val="ConsPlusTitle0"/>
        <w:jc w:val="center"/>
      </w:pPr>
      <w:r>
        <w:t>ДОЛЖНОСТЯМ ГРАЖДАНСКОЙ СЛУЖБЫ 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49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20.12.2019 N 337-ОЗ)</w:t>
            </w:r>
          </w:p>
        </w:tc>
      </w:tr>
    </w:tbl>
    <w:p w:rsidR="000505CE" w:rsidRDefault="000505CE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2"/>
      </w:tblGrid>
      <w:tr w:rsidR="000505CE">
        <w:tc>
          <w:tcPr>
            <w:tcW w:w="3969" w:type="dxa"/>
          </w:tcPr>
          <w:p w:rsidR="000505CE" w:rsidRDefault="00330BCA">
            <w:pPr>
              <w:pStyle w:val="ConsPlusNormal0"/>
              <w:jc w:val="center"/>
            </w:pPr>
            <w:r>
              <w:t>Наименование должности</w:t>
            </w:r>
            <w:r>
              <w:t xml:space="preserve"> гражданской службы области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  <w:jc w:val="center"/>
            </w:pPr>
            <w:r>
              <w:t>Классный чин гражданской службы области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  <w:jc w:val="center"/>
            </w:pPr>
            <w:r>
              <w:t>2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АППАРАТЕ ЛИПЕЦКОГО ОБЛАСТНОГО СОВЕТА ДЕПУТАТОВ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Руководитель пресс-службы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</w:t>
            </w:r>
            <w:r>
              <w:t>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 в управлении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"помощники (советники)"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(советник) председателя Липецкого областного Совета депутатов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 xml:space="preserve">Заместитель начальника отдела в </w:t>
            </w:r>
            <w:r>
              <w:lastRenderedPageBreak/>
              <w:t>управлении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lastRenderedPageBreak/>
              <w:t xml:space="preserve">государственный советник Липецкой области 2 </w:t>
            </w:r>
            <w:r>
              <w:lastRenderedPageBreak/>
              <w:t>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lastRenderedPageBreak/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</w:t>
            </w:r>
            <w:r>
              <w:t>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3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АДМИНИСТРАЦИИ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Первый заместитель начальника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lastRenderedPageBreak/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 в управлении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"помощники (советники)"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(советник) главы администрации Липецкой области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(советник) первого заместителя главы администрации Липецкой области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3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(советник) заместителя главы администрации Липецкой области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3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отдела в управлении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</w:t>
            </w:r>
            <w:r>
              <w:t>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lastRenderedPageBreak/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ИСПОЛНИТЕЛЬНЫХ ОРГАНАХ ГОСУДАРСТВЕННОЙ ВЛАСТИ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Руководитель инспекции, представительства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Первый заместитель начальника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Первый заместитель руководителя инспекции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управления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руководителя инспекции, представительства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</w:t>
            </w:r>
            <w:r>
              <w:t>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 в управлении, инспекции, представительстве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отдела в управлении, инспекции, представительстве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lastRenderedPageBreak/>
              <w:t>Главный государственный инженер-инспектор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Государственный инженер-инспектор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</w:t>
            </w:r>
            <w:r>
              <w:t xml:space="preserve">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АППАРАТЕ ИЗБИРАТЕЛЬНОЙ КОМИССИИ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"помощники (советники)"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(советник) председателя избирательной комиссии Липецкой области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lastRenderedPageBreak/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3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КОНТРОЛЬНО-СЧЕТНОЙ ПАЛАТЕ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Высшая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Председатель палаты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председателя палаты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Аудитор палаты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действительный 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lastRenderedPageBreak/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инспектор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Инспектор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</w:t>
            </w:r>
            <w:r>
              <w:t>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3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АППАРАТЕ МИРОВОГО СУДЬИ В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"помощники (советни</w:t>
            </w:r>
            <w:r>
              <w:t>ки)"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Помощник мирового судьи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Секретарь судебного заседания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lastRenderedPageBreak/>
              <w:t>В АППАРАТЕ УПОЛНОМОЧЕННОГО ПО ПРАВАМ ЧЕЛОВЕКА В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3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 xml:space="preserve">референт государственной гражданской </w:t>
            </w:r>
            <w:r>
              <w:t>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АППАРАТЕ УПОЛНОМОЧЕННОГО ПО ПРАВАМ РЕБЕНКА В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"руководители"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Начальник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lastRenderedPageBreak/>
              <w:t>Должности категории "</w:t>
            </w:r>
            <w:r>
              <w:t>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Главная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Заместитель начальника отдела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государственный советник Липецкой области 2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Ведущий 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Специалист-эксперт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</w:t>
            </w:r>
            <w:r>
              <w:t>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"обеспечивающие 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Старшая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1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2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 3 разряда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Старший специалист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референт государственной гражданской службы Липецкой области 1 кла</w:t>
            </w:r>
            <w:r>
              <w:t>сса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1"/>
            </w:pPr>
            <w:r>
              <w:t>В АППАРАТЕ УПОЛНОМОЧЕННОГО ПО ЗАЩИТЕ ПРАВ ПРЕДПРИНИМАТЕЛЕЙ В ЛИПЕЦКОЙ ОБЛАСТИ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2"/>
            </w:pPr>
            <w:r>
              <w:t>Должности категории "специалисты"</w:t>
            </w:r>
          </w:p>
        </w:tc>
      </w:tr>
      <w:tr w:rsidR="000505CE">
        <w:tc>
          <w:tcPr>
            <w:tcW w:w="9071" w:type="dxa"/>
            <w:gridSpan w:val="2"/>
          </w:tcPr>
          <w:p w:rsidR="000505CE" w:rsidRDefault="00330BCA">
            <w:pPr>
              <w:pStyle w:val="ConsPlusNormal0"/>
              <w:jc w:val="center"/>
              <w:outlineLvl w:val="3"/>
            </w:pPr>
            <w:r>
              <w:t>Ведущая группа должностей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Главный 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  <w:tr w:rsidR="000505CE">
        <w:tc>
          <w:tcPr>
            <w:tcW w:w="3969" w:type="dxa"/>
          </w:tcPr>
          <w:p w:rsidR="000505CE" w:rsidRDefault="00330BCA">
            <w:pPr>
              <w:pStyle w:val="ConsPlusNormal0"/>
            </w:pPr>
            <w:r>
              <w:t>Консультант</w:t>
            </w:r>
          </w:p>
        </w:tc>
        <w:tc>
          <w:tcPr>
            <w:tcW w:w="5102" w:type="dxa"/>
          </w:tcPr>
          <w:p w:rsidR="000505CE" w:rsidRDefault="00330BCA">
            <w:pPr>
              <w:pStyle w:val="ConsPlusNormal0"/>
            </w:pPr>
            <w:r>
              <w:t>советник государственной гражданской службы Липецкой области 1 класса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4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34" w:name="P1231"/>
      <w:bookmarkEnd w:id="34"/>
      <w:r>
        <w:t>ПОЛОЖЕНИЕ</w:t>
      </w:r>
    </w:p>
    <w:p w:rsidR="000505CE" w:rsidRDefault="00330BCA">
      <w:pPr>
        <w:pStyle w:val="ConsPlusTitle0"/>
        <w:jc w:val="center"/>
      </w:pPr>
      <w:r>
        <w:t>О ПОРЯДКЕ ПРИСВОЕНИЯ И СОХРАНЕНИЯ КЛАССНЫХ ЧИНОВ ГРАЖДАНСКОЙ</w:t>
      </w:r>
    </w:p>
    <w:p w:rsidR="000505CE" w:rsidRDefault="00330BCA">
      <w:pPr>
        <w:pStyle w:val="ConsPlusTitle0"/>
        <w:jc w:val="center"/>
      </w:pPr>
      <w:r>
        <w:t>СЛУЖБЫ ОБЛАСТ</w:t>
      </w:r>
      <w:r>
        <w:t>И ГРАЖДАНСКИМ СЛУЖАЩИМ 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26.07.2013 </w:t>
            </w:r>
            <w:hyperlink r:id="rId250">
              <w:r>
                <w:rPr>
                  <w:color w:val="0000FF"/>
                </w:rPr>
                <w:t>N 178-ОЗ</w:t>
              </w:r>
            </w:hyperlink>
            <w:r>
              <w:rPr>
                <w:color w:val="392C69"/>
              </w:rPr>
              <w:t xml:space="preserve">, от 15.06.2015 </w:t>
            </w:r>
            <w:hyperlink r:id="rId251">
              <w:r>
                <w:rPr>
                  <w:color w:val="0000FF"/>
                </w:rPr>
                <w:t>N 419-ОЗ</w:t>
              </w:r>
            </w:hyperlink>
            <w:r>
              <w:rPr>
                <w:color w:val="392C69"/>
              </w:rPr>
              <w:t xml:space="preserve">, от 11.06.2019 </w:t>
            </w:r>
            <w:hyperlink r:id="rId252">
              <w:r>
                <w:rPr>
                  <w:color w:val="0000FF"/>
                </w:rPr>
                <w:t>N 272-ОЗ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20.12.2019 </w:t>
            </w:r>
            <w:hyperlink r:id="rId253">
              <w:r>
                <w:rPr>
                  <w:color w:val="0000FF"/>
                </w:rPr>
                <w:t>N 337-ОЗ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Раздел I. ОБЩИЕ ПОЛОЖЕНИЯ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Настоящим Положением определяется порядок присвоения и сохранения классных чинов гражданской службы области (далее - классные чины) гражданским служащим области, замещающим должности гражданской службы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Раздел II.</w:t>
      </w:r>
      <w:r>
        <w:t xml:space="preserve"> ПРИСВОЕНИЕ КЛАССНЫХ ЧИНОВ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2. Классные чины присваиваются гражданским служащим области персонально, с соблюдением последовательности, в соответствии с замещаемой должностью гражданской службы области, а также с учетом профессионального уровня, продолжител</w:t>
      </w:r>
      <w:r>
        <w:t>ьности гражданской службы области в предыдущем классном чине и в замещаемой должности гражданской службы области.</w:t>
      </w:r>
    </w:p>
    <w:p w:rsidR="000505CE" w:rsidRDefault="00330BCA">
      <w:pPr>
        <w:pStyle w:val="ConsPlusNormal0"/>
        <w:jc w:val="both"/>
      </w:pPr>
      <w:r>
        <w:t xml:space="preserve">(п. 2 в ред. </w:t>
      </w:r>
      <w:hyperlink r:id="rId254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Классный чин может быть первым или очередным.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4. Первый классный чин присваивается гражданскому служащему области, не имеющему классного чина. При этом в соответствии с </w:t>
      </w:r>
      <w:hyperlink w:anchor="P1277">
        <w:r>
          <w:rPr>
            <w:color w:val="0000FF"/>
          </w:rPr>
          <w:t>пунктом 10</w:t>
        </w:r>
      </w:hyperlink>
      <w:r>
        <w:t xml:space="preserve"> настоящего Положения учитываются классный чин федеральной государственной гражданской службы, </w:t>
      </w:r>
      <w:r>
        <w:t>воинское или специальное звание, классный чин юстиции, классный чин прокурорского работника, классный чин государственной гражданской службы другого субъекта Российской Федерации.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55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35" w:name="P1250"/>
      <w:bookmarkEnd w:id="35"/>
      <w:r>
        <w:t>5. Первыми классными чинами (в зависимости от группы, к которой относится должность гражданской службы</w:t>
      </w:r>
      <w:r>
        <w:t xml:space="preserve"> области, замещаемая гражданским служащим области) являются: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для высшей группы должностей гражданской службы области - действительный государственный советник Липецкой области 3 класса;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для главной группы должностей гражданской службы области - госуд</w:t>
      </w:r>
      <w:r>
        <w:t>арственный советник Липецкой области 3 класса;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для ведущей группы должностей гражданской службы области - советник государственной гражданской службы Липецкой области 3 класса;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для старшей группы должностей гражданской службы области - референт госуд</w:t>
      </w:r>
      <w:r>
        <w:t>арственной гражданской службы Липецкой области 3 класса;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д) для младшей группы должностей гражданской службы области - секретарь государственной гражданской службы Липецкой области 3 класса.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36" w:name="P1256"/>
      <w:bookmarkEnd w:id="36"/>
      <w:r>
        <w:t>6. Первый классный чин присваивается гражданскому служащему области не ранее чем через три месяца после назначения гражданского служащего области на должность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гражданскому служащему области устанавливалось испытани</w:t>
      </w:r>
      <w:r>
        <w:t xml:space="preserve">е, классный чин присваивается гражданскому служащему области после успешного завершения испытания, но не ранее срока, установленного в </w:t>
      </w:r>
      <w:hyperlink w:anchor="P1256">
        <w:r>
          <w:rPr>
            <w:color w:val="0000FF"/>
          </w:rPr>
          <w:t>абзаце первом</w:t>
        </w:r>
      </w:hyperlink>
      <w:r>
        <w:t xml:space="preserve"> настоящего пункта.</w:t>
      </w:r>
    </w:p>
    <w:p w:rsidR="000505CE" w:rsidRDefault="00330BCA">
      <w:pPr>
        <w:pStyle w:val="ConsPlusNormal0"/>
        <w:jc w:val="both"/>
      </w:pPr>
      <w:r>
        <w:t xml:space="preserve">(п. 6 в ред. </w:t>
      </w:r>
      <w:hyperlink r:id="rId256">
        <w:r>
          <w:rPr>
            <w:color w:val="0000FF"/>
          </w:rPr>
          <w:t>Закона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Очередной классный чин присваивается гражданскому служащему области по истечении</w:t>
      </w:r>
      <w:r>
        <w:t xml:space="preserve"> срока, установленного для прохождения гражданской службы области в предыдущем классном чине, и при условии, что он замещает должность гражданской службы области, для которой предусмотрен классный чин, равный или более высокий, чем классный чин, присваивае</w:t>
      </w:r>
      <w:r>
        <w:t>мый гражданскому служащему области.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Раздел III. СРОКИ ПРОХОЖДЕНИЯ ГРАЖДАНСКОЙ СЛУЖБЫ ОБЛАСТИ</w:t>
      </w:r>
    </w:p>
    <w:p w:rsidR="000505CE" w:rsidRDefault="00330BCA">
      <w:pPr>
        <w:pStyle w:val="ConsPlusTitle0"/>
        <w:jc w:val="center"/>
      </w:pPr>
      <w:r>
        <w:t>В КЛАССНЫХ ЧИНАХ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8. Для прохождения гражданской службы области устанавливаются следующие сроки: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в классных чинах действительного государственного советника Ли</w:t>
      </w:r>
      <w:r>
        <w:t>пецкой области 3 и 2 класса - 1 год;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в классных чинах государственного советника Липецкой области 3 и 2 класса, советника государственной гражданской службы Липецкой области 3 и 2 класса - 2 года;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в классных чинах референта государственной гражданско</w:t>
      </w:r>
      <w:r>
        <w:t>й службы Липецкой области 3 и 2 класса, секретаря государственной гражданской службы Липецкой области 3 и 2 класса - 1 год;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Для прохождения гражданской службы Липецкой области в классных чинах: действительный государственный советник Липецкой области 1 кла</w:t>
      </w:r>
      <w:r>
        <w:t>сса, государственный советник Липецкой области 1 класса, советник государственной гражданской службы Липецкой области 1 класса, референт государственной гражданской службы Липецкой области 1 класса и секретарь государственной гражданской службы Липецкой об</w:t>
      </w:r>
      <w:r>
        <w:t>ласти 1 класса сроки не устанавливаются.</w:t>
      </w:r>
    </w:p>
    <w:p w:rsidR="000505CE" w:rsidRDefault="00330BCA">
      <w:pPr>
        <w:pStyle w:val="ConsPlusNormal0"/>
        <w:jc w:val="both"/>
      </w:pPr>
      <w:r>
        <w:t xml:space="preserve">(п. 8 в ред. </w:t>
      </w:r>
      <w:hyperlink r:id="rId257">
        <w:r>
          <w:rPr>
            <w:color w:val="0000FF"/>
          </w:rPr>
          <w:t>Закона</w:t>
        </w:r>
      </w:hyperlink>
      <w:r>
        <w:t xml:space="preserve"> Липецкой области от 2</w:t>
      </w:r>
      <w:r>
        <w:t>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9. Срок гражданской службы области в присвоенном классном чине исчисляется со дня присвоения классного чина.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Днем присвоения первого классного чина гражданским служащим области, замещающим должности гражданской службы на неопределенный </w:t>
      </w:r>
      <w:r>
        <w:t>срок полномочий, считается день подписания соответствующего акта о присвоении классного чина.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Днем присвоения очередного классного чина гражданским служащим области, замещающим должности гражданской службы на неопределенный срок полномочий, считается день, следующий за днем истечения срока, установленного для прохождения гражданской службы области </w:t>
      </w:r>
      <w:r>
        <w:t>в соответствующем классном чине.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Днем присвоения классного чина гражданским служащим области, замещающим должности гражданской службы на определенный срок полномочий, считается день сдачи гражданским служащим области квалификационного экзамена.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Раздел IV.</w:t>
      </w:r>
      <w:r>
        <w:t xml:space="preserve"> ПОРЯДОК ПРИСВОЕНИЯ КЛАССНЫХ ЧИНОВ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bookmarkStart w:id="37" w:name="P1277"/>
      <w:bookmarkEnd w:id="37"/>
      <w:r>
        <w:t>10. При поступлении на гражданскую службу области гражданина Российской Федерации, имеющего классный чин федеральной государственной гражданской службы, воинское или специальное звание, классный чин юстиции, классный чин</w:t>
      </w:r>
      <w:r>
        <w:t xml:space="preserve"> государственной гражданской службы другого субъекта Российской </w:t>
      </w:r>
      <w:r>
        <w:lastRenderedPageBreak/>
        <w:t xml:space="preserve">Федерации, первый классный чин гражданской службы области присваивается ему в соответствии с </w:t>
      </w:r>
      <w:hyperlink w:anchor="P1250">
        <w:r>
          <w:rPr>
            <w:color w:val="0000FF"/>
          </w:rPr>
          <w:t>пунктом 5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58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Если в соответствии со </w:t>
      </w:r>
      <w:hyperlink r:id="rId259">
        <w:r>
          <w:rPr>
            <w:color w:val="0000FF"/>
          </w:rPr>
          <w:t>статьей 11</w:t>
        </w:r>
      </w:hyperlink>
      <w:r>
        <w:t xml:space="preserve"> Федерального закона "О государственной гражданской службе Российской Федерации" и таблицей соотношения классных чинов федеральн</w:t>
      </w:r>
      <w:r>
        <w:t>ой государственной гражданской службы, воинских и специальных званий, классных чинов юстиции, классных чинов прокурорских работников первый классный чин гражданской службы области, который должен быть присвоен гражданскому служащему области, ниже имеющегос</w:t>
      </w:r>
      <w:r>
        <w:t>я у него классного чина федеральной государственной гражданской службы, воинского или специального звания, классного чина юстиции, классного чина прокурорского работника, классного чина государственной гражданской службы другого субъекта Российской Федерац</w:t>
      </w:r>
      <w:r>
        <w:t xml:space="preserve">ии, то гражданскому служащему области присваивается классный чин гражданской службы области на одну ступень выше того классного чина, который должен быть ему присвоен в соответствии с </w:t>
      </w:r>
      <w:hyperlink w:anchor="P1250">
        <w:r>
          <w:rPr>
            <w:color w:val="0000FF"/>
          </w:rPr>
          <w:t>пунктом 5</w:t>
        </w:r>
      </w:hyperlink>
      <w:r>
        <w:t xml:space="preserve"> настоящего Положения, но не выше к</w:t>
      </w:r>
      <w:r>
        <w:t>лассного чина, предусмотренного по замещаемой должности гражданской службы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60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11. При назначении гражданского служащего области на более высокую должность гражданской службы области ему присваивается очередной классный чин, если истек срок, установленный для прохождения гражд</w:t>
      </w:r>
      <w:r>
        <w:t>анской службы области в предыдущем классном чине, и при условии, что для этой должности гражданской службы области предусмотрен классный чин, равный или более высокий, чем классный чин, присваиваемый гражданскому служащему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Абзацы второй - третий у</w:t>
      </w:r>
      <w:r>
        <w:t xml:space="preserve">тратили силу. - </w:t>
      </w:r>
      <w:hyperlink r:id="rId261">
        <w:r>
          <w:rPr>
            <w:color w:val="0000FF"/>
          </w:rPr>
          <w:t>Закон</w:t>
        </w:r>
      </w:hyperlink>
      <w:r>
        <w:t xml:space="preserve"> Липецкой области от 15.06.2015 N 419-ОЗ.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11.1. При назначении </w:t>
      </w:r>
      <w:r>
        <w:t xml:space="preserve">гражданского служащего области на должность гражданской службы области, которая относится к более высокой группе должностей гражданской службы области, чем замещаемая им ранее, указанному служащему присваивается классный чин, являющийся в соответствии с </w:t>
      </w:r>
      <w:hyperlink w:anchor="P1250">
        <w:r>
          <w:rPr>
            <w:color w:val="0000FF"/>
          </w:rPr>
          <w:t>пунктом 5</w:t>
        </w:r>
      </w:hyperlink>
      <w:r>
        <w:t xml:space="preserve"> настоящего Положения первым для этой группы должностей гражданской службы области, если этот классный чин выше классного чина, который имеет гражданский служащий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38" w:name="P1284"/>
      <w:bookmarkEnd w:id="38"/>
      <w:r>
        <w:t>В указанном случае классный чин присваивается без</w:t>
      </w:r>
      <w:r>
        <w:t xml:space="preserve"> соблюдения последовательности и без учета продолжительности гражданской службы в предыдущем классном чине, но не ранее чем через три месяца после назначения гражданского служащего области на должность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гражданскому</w:t>
      </w:r>
      <w:r>
        <w:t xml:space="preserve"> служащему области устанавливалось испытание, классный чин присваивается гражданскому служащему области после успешного завершения испытания, но не ранее срока, установленного в </w:t>
      </w:r>
      <w:hyperlink w:anchor="P1284">
        <w:r>
          <w:rPr>
            <w:color w:val="0000FF"/>
          </w:rPr>
          <w:t>абзаце втором</w:t>
        </w:r>
      </w:hyperlink>
      <w:r>
        <w:t xml:space="preserve"> настоящего пункта.</w:t>
      </w:r>
    </w:p>
    <w:p w:rsidR="000505CE" w:rsidRDefault="00330BCA">
      <w:pPr>
        <w:pStyle w:val="ConsPlusNormal0"/>
        <w:jc w:val="both"/>
      </w:pPr>
      <w:r>
        <w:t xml:space="preserve">(п. 11.1 введен </w:t>
      </w:r>
      <w:hyperlink r:id="rId262">
        <w:r>
          <w:rPr>
            <w:color w:val="0000FF"/>
          </w:rPr>
          <w:t>Законом</w:t>
        </w:r>
      </w:hyperlink>
      <w:r>
        <w:t xml:space="preserve"> Липецкой области от 15.06.2015 N 419-ОЗ)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12. Классные чины гражданской службы</w:t>
      </w:r>
      <w:r>
        <w:t xml:space="preserve"> области - действительный государственный советник Липецкой области 1, 2 и 3-го класса для лиц, замещающих должности гражданской службы области, в органах государственной власти области, исполнительных органах государственной власти области, государственны</w:t>
      </w:r>
      <w:r>
        <w:t>х органах области присваиваются соответственно главой администрации области, председателем областного Совета депутатов и руководителями государственных органов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63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Классные чины гражданской службы области государственного советника Липецкой 1, 2 и 3-го класса, советника госуда</w:t>
      </w:r>
      <w:r>
        <w:t>рственной гражданской службы Липецкой области 1, 2 и 3-го класса, референта государственной гражданской службы Липецкой области 1, 2 и 3-го класса, секретаря государственной гражданской службы Липецкой области 1, 2 и 3-го класса присваиваются гражданским с</w:t>
      </w:r>
      <w:r>
        <w:t>лужащим области представителем нанимателя.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13. Запись о присвоении классного чина вносится в личное дело и трудовую книжку гражданского служащего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14. В качестве меры поощрения за особые отличия в гражданской службе области гражданскому служащему о</w:t>
      </w:r>
      <w:r>
        <w:t>бласти классный чин может быть присвоен: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а) до истечения срока, установленного для прохождения гражданской службы области в соответствующем классном чине, но не ранее чем через шесть месяцев пребывания в замещаемой должности гражданской службы области, - н</w:t>
      </w:r>
      <w:r>
        <w:t>е выше классного чина, соответствующего этой должности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по истечении установленного срока - на одну ступень выше классного чина, соответствующего замещаемой должности гражданской службы области в пределах группы должностей гра</w:t>
      </w:r>
      <w:r>
        <w:t>жданской службы области, к которой относится замещаемая должность.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15. Решение о присвоении первого классного чина гражданскому служащему области, замещающему должность гражданской службы на неопределенный срок полномочий, должно быть принято в срок не поз</w:t>
      </w:r>
      <w:r>
        <w:t>днее одного месяца после успешного завершения испытания, а если испытание не устанавливалось, то не позднее чем через четыре месяца после назначения гражданского служащего области на должность гражданской службы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Решение о присвоении очередного кла</w:t>
      </w:r>
      <w:r>
        <w:t>ссного чина гражданскому служащему области, замещающему должность гражданской службы на неопределенный срок полномочий, должно быть принято в срок не позднее одного месяца по истечении срока прохождения гражданской службы области в соответствующем классном</w:t>
      </w:r>
      <w:r>
        <w:t xml:space="preserve"> чине.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Решение о присвоении классного чина гражданскому служащему области, замещающему должность гражданской службы на определенный срок полномочий, по результатам квалификационного экзамена должно быть принято не позднее одного месяца со дня проведения кв</w:t>
      </w:r>
      <w:r>
        <w:t>алификационного экзамена.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должность гражданского служащего области, замещаемая гражданским служащим будет отнесена к более высокой группе должностей, то решение о присвоении гражданскому служащему области классного чина, являющегося в соответ</w:t>
      </w:r>
      <w:r>
        <w:t xml:space="preserve">ствии с </w:t>
      </w:r>
      <w:hyperlink w:anchor="P1250">
        <w:r>
          <w:rPr>
            <w:color w:val="0000FF"/>
          </w:rPr>
          <w:t>пунктом 5</w:t>
        </w:r>
      </w:hyperlink>
      <w:r>
        <w:t xml:space="preserve"> настоящего Положения первым для этой группы должностей гражданской службы области и, если этот классный чин выше классного чина, который имеет гражданский служащий области, должно быть принято не позднее двух м</w:t>
      </w:r>
      <w:r>
        <w:t xml:space="preserve">есяцев со дня внесения соответствующих изменений в </w:t>
      </w:r>
      <w:hyperlink r:id="rId264">
        <w:r>
          <w:rPr>
            <w:color w:val="0000FF"/>
          </w:rPr>
          <w:t>Закон</w:t>
        </w:r>
      </w:hyperlink>
      <w:r>
        <w:t xml:space="preserve"> Липецкой области от 6 апреля 2007 года N 46-ОЗ </w:t>
      </w:r>
      <w:r>
        <w:t xml:space="preserve">"О реестре должностей государственной гражданской службы Липецкой области", но не ранее срока, установленного </w:t>
      </w:r>
      <w:hyperlink w:anchor="P1284">
        <w:r>
          <w:rPr>
            <w:color w:val="0000FF"/>
          </w:rPr>
          <w:t>абзацем вторым пункта 11.1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jc w:val="both"/>
      </w:pPr>
      <w:r>
        <w:t xml:space="preserve">(абзац введен </w:t>
      </w:r>
      <w:hyperlink r:id="rId265">
        <w:r>
          <w:rPr>
            <w:color w:val="0000FF"/>
          </w:rPr>
          <w:t>Законом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16. Гражданские служащие области, з</w:t>
      </w:r>
      <w:r>
        <w:t xml:space="preserve">амещающие должности гражданской службы на определенный срок полномочий, сдают квалификационный экзамен в соответствии с Федеральным </w:t>
      </w:r>
      <w:hyperlink r:id="rId266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</w:t>
      </w:r>
      <w:hyperlink r:id="rId267">
        <w:r>
          <w:rPr>
            <w:color w:val="0000FF"/>
          </w:rPr>
          <w:t>Указом</w:t>
        </w:r>
      </w:hyperlink>
      <w:r>
        <w:t xml:space="preserve"> Президента Росси</w:t>
      </w:r>
      <w:r>
        <w:t>йской Федерации от 1 февраля 2005 года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уровня)".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  <w:outlineLvl w:val="1"/>
      </w:pPr>
      <w:r>
        <w:t>Раздел V. СОХРАНЕНИЕ И ЛИШЕНИЕ КЛАССНЫХ</w:t>
      </w:r>
      <w:r>
        <w:t xml:space="preserve"> ЧИНОВ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17. Присвоенный классный чин сохраняется за гражданским служащим области при освобождении от замещаемой должности гражданской службы области и увольнении с гражданской службы области (в том числе в связи с выходом на пенсию), а также при поступлени</w:t>
      </w:r>
      <w:r>
        <w:t>и на гражданскую службу области вновь.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18. В соответствии с федеральным законодательством гражданин Российской Федерации может быть лишен присвоенного классного чина судом при осуждении за совершение тяжкого или особо тяжкого преступления.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19. Очередной кл</w:t>
      </w:r>
      <w:r>
        <w:t>ассный чин не присваивается гражданским служащим области, имеющим дисциплинарные взыскания, а также гражданским служащим области, в отношении которых проводится служебная проверка или возбуждено уголовное дело.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20. Индивидуальные служебные споры по вопроса</w:t>
      </w:r>
      <w:r>
        <w:t>м, связанным с присвоением классных чинов, рассматриваются в соответствии с законодательством Российской Федерации.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5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39" w:name="P1317"/>
      <w:bookmarkEnd w:id="39"/>
      <w:r>
        <w:t>ПОРЯДОК</w:t>
      </w:r>
    </w:p>
    <w:p w:rsidR="000505CE" w:rsidRDefault="00330BCA">
      <w:pPr>
        <w:pStyle w:val="ConsPlusTitle0"/>
        <w:jc w:val="center"/>
      </w:pPr>
      <w:r>
        <w:t>РАЗМЕЩЕНИЯ СВЕДЕНИЙ О ДОХОДАХ, РАСХОДАХ, ОБ ИМУЩЕСТВЕ</w:t>
      </w:r>
    </w:p>
    <w:p w:rsidR="000505CE" w:rsidRDefault="00330BCA">
      <w:pPr>
        <w:pStyle w:val="ConsPlusTitle0"/>
        <w:jc w:val="center"/>
      </w:pPr>
      <w:r>
        <w:t>И ОБЯЗАТЕЛЬСТВАХ ИМУЩЕСТВЕННОГО ХАРАКТЕРА ГРАЖДАНСКОГО</w:t>
      </w:r>
    </w:p>
    <w:p w:rsidR="000505CE" w:rsidRDefault="00330BCA">
      <w:pPr>
        <w:pStyle w:val="ConsPlusTitle0"/>
        <w:jc w:val="center"/>
      </w:pPr>
      <w:r>
        <w:t>СЛУЖАЩЕГО ОБЛАСТИ, ЕГО СУПРУГИ (СУПРУГА)</w:t>
      </w:r>
    </w:p>
    <w:p w:rsidR="000505CE" w:rsidRDefault="00330BCA">
      <w:pPr>
        <w:pStyle w:val="ConsPlusTitle0"/>
        <w:jc w:val="center"/>
      </w:pPr>
      <w:r>
        <w:t>И НЕСОВЕРШЕННОЛЕТНИХ ДЕТЕЙ НА ОФИЦИАЛЬНЫХ</w:t>
      </w:r>
    </w:p>
    <w:p w:rsidR="000505CE" w:rsidRDefault="00330BCA">
      <w:pPr>
        <w:pStyle w:val="ConsPlusTitle0"/>
        <w:jc w:val="center"/>
      </w:pPr>
      <w:r>
        <w:t>САЙТАХ ОРГАНОВ ГОСУДАРСТВЕННОЙ ВЛАСТИ ОБЛАСТИ,</w:t>
      </w:r>
    </w:p>
    <w:p w:rsidR="000505CE" w:rsidRDefault="00330BCA">
      <w:pPr>
        <w:pStyle w:val="ConsPlusTitle0"/>
        <w:jc w:val="center"/>
      </w:pPr>
      <w:r>
        <w:t>ИСПОЛНИТЕЛЬНЫХ ОРГАНОВ ГОСУДАРСТВЕННОЙ ВЛАСТИ ОБЛАСТИ</w:t>
      </w:r>
    </w:p>
    <w:p w:rsidR="000505CE" w:rsidRDefault="00330BCA">
      <w:pPr>
        <w:pStyle w:val="ConsPlusTitle0"/>
        <w:jc w:val="center"/>
      </w:pPr>
      <w:r>
        <w:t>И ГОСУДАРСТВЕННЫХ ОРГАНОВ ОБЛАСТИ И ПРЕДОСТАВЛЕНИЯ ЭТИХ</w:t>
      </w:r>
    </w:p>
    <w:p w:rsidR="000505CE" w:rsidRDefault="00330BCA">
      <w:pPr>
        <w:pStyle w:val="ConsPlusTitle0"/>
        <w:jc w:val="center"/>
      </w:pPr>
      <w:r>
        <w:t>СВЕДЕНИЙ СРЕДСТВАМ МАССОВОЙ ИНФОРМАЦИИ ДЛЯ ОПУБЛИКОВАНИЯ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26.07.2013 </w:t>
            </w:r>
            <w:hyperlink r:id="rId268">
              <w:r>
                <w:rPr>
                  <w:color w:val="0000FF"/>
                </w:rPr>
                <w:t>N 177-ОЗ</w:t>
              </w:r>
            </w:hyperlink>
            <w:r>
              <w:rPr>
                <w:color w:val="392C69"/>
              </w:rPr>
              <w:t xml:space="preserve">, от 11.12.2013 </w:t>
            </w:r>
            <w:hyperlink r:id="rId269">
              <w:r>
                <w:rPr>
                  <w:color w:val="0000FF"/>
                </w:rPr>
                <w:t>N 231-ОЗ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31.03.2015 </w:t>
            </w:r>
            <w:hyperlink r:id="rId270">
              <w:r>
                <w:rPr>
                  <w:color w:val="0000FF"/>
                </w:rPr>
                <w:t>N 392-ОЗ</w:t>
              </w:r>
            </w:hyperlink>
            <w:r>
              <w:rPr>
                <w:color w:val="392C69"/>
              </w:rPr>
              <w:t xml:space="preserve">, от 11.11.2015 </w:t>
            </w:r>
            <w:hyperlink r:id="rId271">
              <w:r>
                <w:rPr>
                  <w:color w:val="0000FF"/>
                </w:rPr>
                <w:t>N 462-ОЗ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от 01.04.2</w:t>
            </w:r>
            <w:r>
              <w:rPr>
                <w:color w:val="392C69"/>
              </w:rPr>
              <w:t xml:space="preserve">016 </w:t>
            </w:r>
            <w:hyperlink r:id="rId272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Настоящий Порядок устанавливает обязанности структурного подразде</w:t>
      </w:r>
      <w:r>
        <w:t>ления по вопросам государственной службы и кадров областного Совета депутатов, органа по вопросам противодействия коррупции, кадровой службы исполнительного органа государственной власти области и государственного органа области по размещению сведений о до</w:t>
      </w:r>
      <w:r>
        <w:t>ходах, расходах, об имуществе и обязательствах имущественного характера гражданского служащего области, его супруги (супруга) и несовершеннолетних детей (далее - сведения о доходах, расходах, об имуществе и обязательствах имущественного характера) в информ</w:t>
      </w:r>
      <w:r>
        <w:t>ационно-телекоммуникационной сети "Интернет" на официальных сайтах органов государственной власти области, исполнительных органов государственной власти области и государственных органов области (далее - официальные сайты), а также по предоставлению этих с</w:t>
      </w:r>
      <w:r>
        <w:t>ведений средствам массовой информации области для опубликования в связи с их запросами.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11.12.2013 </w:t>
      </w:r>
      <w:hyperlink r:id="rId273">
        <w:r>
          <w:rPr>
            <w:color w:val="0000FF"/>
          </w:rPr>
          <w:t>N 231-ОЗ</w:t>
        </w:r>
      </w:hyperlink>
      <w:r>
        <w:t xml:space="preserve">, от 01.04.2016 </w:t>
      </w:r>
      <w:hyperlink r:id="rId274">
        <w:r>
          <w:rPr>
            <w:color w:val="0000FF"/>
          </w:rPr>
          <w:t>N 514-ОЗ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0" w:name="P1334"/>
      <w:bookmarkEnd w:id="40"/>
      <w:r>
        <w:t>2. На официальных сайтах размещаются и средствам массовой информации области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75">
        <w:r>
          <w:rPr>
            <w:color w:val="0000FF"/>
          </w:rPr>
          <w:t>Закона</w:t>
        </w:r>
      </w:hyperlink>
      <w:r>
        <w:t xml:space="preserve"> Липецкой области от 11.12.2013 N 231-ОЗ)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перечень объектов недвижимого имуще</w:t>
      </w:r>
      <w:r>
        <w:t>ства, принадлежащих гражданскому служащему области,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б) перечень транспортных средств, </w:t>
      </w:r>
      <w:r>
        <w:t>с указанием вида и марки, принадлежащих на праве собственности гражданскому служащему области, его супруге (супругу) и несовершеннолетним детям;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декларированный годовой доход гражданского служащего области, его супруги (супруга) и несовершеннолетних дет</w:t>
      </w:r>
      <w:r>
        <w:t>ей;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</w:t>
      </w:r>
      <w:r>
        <w:t xml:space="preserve">ий, если общая сумма таких сделок превышает общий доход гражданского служащего области и его супруги (супруга) за три последних года, </w:t>
      </w:r>
      <w:r>
        <w:lastRenderedPageBreak/>
        <w:t>предшествующих отчетному периоду.</w:t>
      </w:r>
    </w:p>
    <w:p w:rsidR="000505CE" w:rsidRDefault="00330BCA">
      <w:pPr>
        <w:pStyle w:val="ConsPlusNormal0"/>
        <w:jc w:val="both"/>
      </w:pPr>
      <w:r>
        <w:t xml:space="preserve">(пп. "г" в ред. </w:t>
      </w:r>
      <w:hyperlink r:id="rId276">
        <w:r>
          <w:rPr>
            <w:color w:val="0000FF"/>
          </w:rPr>
          <w:t>Закона</w:t>
        </w:r>
      </w:hyperlink>
      <w:r>
        <w:t xml:space="preserve"> Липецкой области от 11.11.2015 N 462-ОЗ)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В размещаемых на официальных сайтах</w:t>
      </w:r>
      <w:r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77">
        <w:r>
          <w:rPr>
            <w:color w:val="0000FF"/>
          </w:rPr>
          <w:t>Закона</w:t>
        </w:r>
      </w:hyperlink>
      <w:r>
        <w:t xml:space="preserve"> Липецкой области от 11.12.2013 N 231-ОЗ)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а) иные сведения (кроме указанных в </w:t>
      </w:r>
      <w:hyperlink w:anchor="P1334">
        <w:r>
          <w:rPr>
            <w:color w:val="0000FF"/>
          </w:rPr>
          <w:t>пункте 2</w:t>
        </w:r>
      </w:hyperlink>
      <w:r>
        <w:t xml:space="preserve"> настоящего Порядка) о доходах гражд</w:t>
      </w:r>
      <w:r>
        <w:t>анского служащего области,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б) персональные данные супруги (супруга), детей и иных членов </w:t>
      </w:r>
      <w:r>
        <w:t>семьи гражданского служащего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данные, позволяющие определить место жительства, почтовый адрес, телефон и иные индивидуальные средства коммуникации гражданского служащего области, его супруги (супруга), детей и иных членов семьи;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данные, позво</w:t>
      </w:r>
      <w:r>
        <w:t>ляющие определить местонахождение объектов недвижимого имущества, принадлежащих гражданскому служащему области, его супруге (супругу), детям, иным членам семьи на праве собственности или находящихся в их пользовании;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информацию, отнесенную к государстве</w:t>
      </w:r>
      <w:r>
        <w:t>нной тайне или являющуюся конфиденциальной.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4. Сведения о доходах, расходах, об имуществе и обязательствах имущественного характера, указанные в </w:t>
      </w:r>
      <w:hyperlink w:anchor="P1334">
        <w:r>
          <w:rPr>
            <w:color w:val="0000FF"/>
          </w:rPr>
          <w:t>пункте 2</w:t>
        </w:r>
      </w:hyperlink>
      <w:r>
        <w:t xml:space="preserve"> настоящего Порядка, за весь период замещения гражданским служащим области </w:t>
      </w:r>
      <w:r>
        <w:t>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</w:t>
      </w:r>
      <w:r>
        <w:t>руга) и несовершеннолетних детей находятся на официальном сайте того органа, в котором гражданский служащий области замещает должность, и ежегодно обновляются в течение 14 рабочих дней со дня истечения срока, установленного для их подачи.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78">
        <w:r>
          <w:rPr>
            <w:color w:val="0000FF"/>
          </w:rPr>
          <w:t>Закона</w:t>
        </w:r>
      </w:hyperlink>
      <w:r>
        <w:t xml:space="preserve"> Липецкой области от 11.12.2013 N 231-ОЗ)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Размещение на официальных сайтах сведений о д</w:t>
      </w:r>
      <w:r>
        <w:t>оходах, расходах, об имуществе и обязательствах имущественного характера обеспечивается структурным подразделением по вопросам государственной службы и кадров областного Совета депутатов, органом по вопросам противодействия коррупции, кадровыми службами ис</w:t>
      </w:r>
      <w:r>
        <w:t>полнительного органа государственной власти области и государственного органа области.</w:t>
      </w:r>
    </w:p>
    <w:p w:rsidR="000505CE" w:rsidRDefault="00330BCA">
      <w:pPr>
        <w:pStyle w:val="ConsPlusNormal0"/>
        <w:jc w:val="both"/>
      </w:pPr>
      <w:r>
        <w:t xml:space="preserve">(в ред. Законов Липецкой области от 11.12.2013 </w:t>
      </w:r>
      <w:hyperlink r:id="rId279">
        <w:r>
          <w:rPr>
            <w:color w:val="0000FF"/>
          </w:rPr>
          <w:t>N 231-ОЗ</w:t>
        </w:r>
      </w:hyperlink>
      <w:r>
        <w:t xml:space="preserve">, от 01.04.2016 </w:t>
      </w:r>
      <w:hyperlink r:id="rId280">
        <w:r>
          <w:rPr>
            <w:color w:val="0000FF"/>
          </w:rPr>
          <w:t>N 514-ОЗ</w:t>
        </w:r>
      </w:hyperlink>
      <w:r>
        <w:t>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Структурное подразделение по вопросам государственной службы и кадров областного Совета депутатов, орган по вопросам противодействия коррупции, кадровая служба исполнительного органа государственной власти области и государственного органа области:</w:t>
      </w:r>
    </w:p>
    <w:p w:rsidR="000505CE" w:rsidRDefault="00330BCA">
      <w:pPr>
        <w:pStyle w:val="ConsPlusNormal0"/>
        <w:jc w:val="both"/>
      </w:pPr>
      <w:r>
        <w:t>(в р</w:t>
      </w:r>
      <w:r>
        <w:t xml:space="preserve">ед. </w:t>
      </w:r>
      <w:hyperlink r:id="rId281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в течение трех рабочих дней с</w:t>
      </w:r>
      <w:r>
        <w:t>о дня поступления запроса от средства массовой информации области сообщают о нем гражданскому служащему области, в отношении которого поступил запрос;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82">
        <w:r>
          <w:rPr>
            <w:color w:val="0000FF"/>
          </w:rPr>
          <w:t>Закона</w:t>
        </w:r>
      </w:hyperlink>
      <w:r>
        <w:t xml:space="preserve"> Липецкой области от 11.12.2013 N 231-ОЗ)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в течение семи рабочих дней со дня поступления запроса от средства массовой информации области обеспечивают предоставление ему све</w:t>
      </w:r>
      <w:r>
        <w:t xml:space="preserve">дений, указанных в </w:t>
      </w:r>
      <w:hyperlink w:anchor="P1334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83">
        <w:r>
          <w:rPr>
            <w:color w:val="0000FF"/>
          </w:rPr>
          <w:t>Закона</w:t>
        </w:r>
      </w:hyperlink>
      <w:r>
        <w:t xml:space="preserve"> Липецкой области от 11.12.2013 N 231-ОЗ)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Гражданские служащие структурного подразделения по вопросам государственной службы и кадров областного Совета депутатов, органа п</w:t>
      </w:r>
      <w:r>
        <w:t xml:space="preserve">о вопросам противодействия коррупции, кадровой службы </w:t>
      </w:r>
      <w:r>
        <w:lastRenderedPageBreak/>
        <w:t>исполнительного органа государственной власти области и государственного органа области несут в соответствии с законодательством Российской Федерации и области ответственность за несоблюдение настоящего</w:t>
      </w:r>
      <w:r>
        <w:t xml:space="preserve"> Порядка, а также за разглашение сведений, отнесенных к государственной тайне или являющихся конфиденциальными.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84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6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</w:t>
      </w:r>
    </w:p>
    <w:p w:rsidR="000505CE" w:rsidRDefault="00330BCA">
      <w:pPr>
        <w:pStyle w:val="ConsPlusNormal0"/>
        <w:jc w:val="right"/>
      </w:pPr>
      <w:r>
        <w:t>гражданской службе</w:t>
      </w:r>
    </w:p>
    <w:p w:rsidR="000505CE" w:rsidRDefault="00330BCA">
      <w:pPr>
        <w:pStyle w:val="ConsPlusNormal0"/>
        <w:jc w:val="right"/>
      </w:pPr>
      <w:r>
        <w:t>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41" w:name="P1371"/>
      <w:bookmarkEnd w:id="41"/>
      <w:r>
        <w:t>ПРАВИЛА</w:t>
      </w:r>
    </w:p>
    <w:p w:rsidR="000505CE" w:rsidRDefault="00330BCA">
      <w:pPr>
        <w:pStyle w:val="ConsPlusTitle0"/>
        <w:jc w:val="center"/>
      </w:pPr>
      <w:r>
        <w:t>ИСЧИСЛЕНИЯ ДЕНЕЖНОГО СОДЕРЖАНИЯ ГРАЖДАНСКИХ СЛУЖАЩИХ 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(в ред. Законов Липецкой области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16.08.2010 </w:t>
            </w:r>
            <w:hyperlink r:id="rId285">
              <w:r>
                <w:rPr>
                  <w:color w:val="0000FF"/>
                </w:rPr>
                <w:t>N 417-ОЗ</w:t>
              </w:r>
            </w:hyperlink>
            <w:r>
              <w:rPr>
                <w:color w:val="392C69"/>
              </w:rPr>
              <w:t xml:space="preserve">, от 14.12.2011 </w:t>
            </w:r>
            <w:hyperlink r:id="rId286">
              <w:r>
                <w:rPr>
                  <w:color w:val="0000FF"/>
                </w:rPr>
                <w:t>N 586-ОЗ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04.04.2014 </w:t>
            </w:r>
            <w:hyperlink r:id="rId287">
              <w:r>
                <w:rPr>
                  <w:color w:val="0000FF"/>
                </w:rPr>
                <w:t>N 272-ОЗ</w:t>
              </w:r>
            </w:hyperlink>
            <w:r>
              <w:rPr>
                <w:color w:val="392C69"/>
              </w:rPr>
              <w:t xml:space="preserve">, от 02.10.2014 </w:t>
            </w:r>
            <w:hyperlink r:id="rId288">
              <w:r>
                <w:rPr>
                  <w:color w:val="0000FF"/>
                </w:rPr>
                <w:t>N 323-ОЗ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01.04.2016 </w:t>
            </w:r>
            <w:hyperlink r:id="rId289">
              <w:r>
                <w:rPr>
                  <w:color w:val="0000FF"/>
                </w:rPr>
                <w:t>N 514-ОЗ</w:t>
              </w:r>
            </w:hyperlink>
            <w:r>
              <w:rPr>
                <w:color w:val="392C69"/>
              </w:rPr>
              <w:t xml:space="preserve">, от 20.12.2019 </w:t>
            </w:r>
            <w:hyperlink r:id="rId290">
              <w:r>
                <w:rPr>
                  <w:color w:val="0000FF"/>
                </w:rPr>
                <w:t>N 337-ОЗ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Настоящие Правила определяют порядок исчисления денежного содержания гражданских служащих области: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на период нахождения в ежегодном оплачиваемом отпуске;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помощь;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91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2" w:name="P1383"/>
      <w:bookmarkEnd w:id="42"/>
      <w:r>
        <w:t>в) на период дополнительного профессионального образования;</w:t>
      </w:r>
    </w:p>
    <w:p w:rsidR="000505CE" w:rsidRDefault="00330BCA">
      <w:pPr>
        <w:pStyle w:val="ConsPlusNormal0"/>
        <w:jc w:val="both"/>
      </w:pPr>
      <w:r>
        <w:t>(пп</w:t>
      </w:r>
      <w:r>
        <w:t xml:space="preserve">. "в" в ред. </w:t>
      </w:r>
      <w:hyperlink r:id="rId292">
        <w:r>
          <w:rPr>
            <w:color w:val="0000FF"/>
          </w:rPr>
          <w:t>Закона</w:t>
        </w:r>
      </w:hyperlink>
      <w:r>
        <w:t xml:space="preserve"> Липецкой области от 04.04.2014 N 272-ОЗ)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3" w:name="P1385"/>
      <w:bookmarkEnd w:id="43"/>
      <w:r>
        <w:t>г) на период нахождения</w:t>
      </w:r>
      <w:r>
        <w:t xml:space="preserve"> в служебной командировке;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4" w:name="P1386"/>
      <w:bookmarkEnd w:id="44"/>
      <w:r>
        <w:t>д) при увольнении с гражданской службы области в связи с реорганизацией или ликвидацией органов государственной власти области, государственных органов области, исполнительных органов государственной власти области, изменением ст</w:t>
      </w:r>
      <w:r>
        <w:t>руктуры либо сокращением должностей гражданской службы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5" w:name="P1387"/>
      <w:bookmarkEnd w:id="45"/>
      <w:r>
        <w:t xml:space="preserve">е) на период отстранения от замещаемой должности (недопущения к исполнению должностных обязанностей) в связи с урегулированием конфликта интересов, проведением проверки, предусмотренной </w:t>
      </w:r>
      <w:hyperlink r:id="rId293">
        <w:r>
          <w:rPr>
            <w:color w:val="0000FF"/>
          </w:rPr>
          <w:t>пунктом 2 части 2 статьи 32</w:t>
        </w:r>
      </w:hyperlink>
      <w:r>
        <w:t xml:space="preserve"> Федерального закона "</w:t>
      </w:r>
      <w:r>
        <w:t>О государственной гражданской службе Российской Федерации";</w:t>
      </w:r>
    </w:p>
    <w:p w:rsidR="000505CE" w:rsidRDefault="00330BCA">
      <w:pPr>
        <w:pStyle w:val="ConsPlusNormal0"/>
        <w:jc w:val="both"/>
      </w:pPr>
      <w:r>
        <w:t xml:space="preserve">(пп. "е" в ред. </w:t>
      </w:r>
      <w:hyperlink r:id="rId294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6" w:name="P1389"/>
      <w:bookmarkEnd w:id="46"/>
      <w:r>
        <w:t>ж) на период отстранения от замещаемой должности (недопущения к исполнению должностных обязанностей) в связи с проведением служебной проверки;</w:t>
      </w:r>
    </w:p>
    <w:p w:rsidR="000505CE" w:rsidRDefault="00330BCA">
      <w:pPr>
        <w:pStyle w:val="ConsPlusNormal0"/>
        <w:jc w:val="both"/>
      </w:pPr>
      <w:r>
        <w:t xml:space="preserve">(пп. "ж" в ред. </w:t>
      </w:r>
      <w:hyperlink r:id="rId295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7" w:name="P1391"/>
      <w:bookmarkEnd w:id="47"/>
      <w:r>
        <w:t xml:space="preserve">з) в случае прекращения служебного контракта в соответствии с </w:t>
      </w:r>
      <w:hyperlink r:id="rId296">
        <w:r>
          <w:rPr>
            <w:color w:val="0000FF"/>
          </w:rPr>
          <w:t>пунктом 11 части 1 статьи 33</w:t>
        </w:r>
      </w:hyperlink>
      <w:r>
        <w:t xml:space="preserve"> Федерального закона "О государственной гражданской службе Российской Федерации", если на</w:t>
      </w:r>
      <w:r>
        <w:t>рушение установленных обязательных правил заключения служебного контракта допущено не по его вине;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>и) на период безвестного отсутствия до признания его безвестно отсутствующим или объявления его умершим решением суда, вступившим в законную силу;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48" w:name="P1393"/>
      <w:bookmarkEnd w:id="48"/>
      <w:r>
        <w:t>к) на время прохождения военных сборов.</w:t>
      </w:r>
    </w:p>
    <w:p w:rsidR="000505CE" w:rsidRDefault="00330BCA">
      <w:pPr>
        <w:pStyle w:val="ConsPlusNormal0"/>
        <w:jc w:val="both"/>
      </w:pPr>
      <w:r>
        <w:t xml:space="preserve">(пп. "к" введен </w:t>
      </w:r>
      <w:hyperlink r:id="rId297">
        <w:r>
          <w:rPr>
            <w:color w:val="0000FF"/>
          </w:rPr>
          <w:t>Законом</w:t>
        </w:r>
      </w:hyperlink>
      <w:r>
        <w:t xml:space="preserve"> Липецкой области от </w:t>
      </w:r>
      <w:r>
        <w:t>14.12.2011 N 586-ОЗ)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При исчислении денежного содержания на период нахождения гражданского служащего области в ежегодном оплачиваемом отпуске гражданскому служащему области сохраняется денежное содержание за весь соответствующий период как за фактически</w:t>
      </w:r>
      <w:r>
        <w:t xml:space="preserve"> отработанное время.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Сохраняемое денежное содержание при этом состоит из должностного оклада, оклада за классный чин, которые составляют оклад денежного содержания гражданского служащего области (далее - оклад денежного содержания), а также дополнительных </w:t>
      </w:r>
      <w:r>
        <w:t>выплат, к которым относятся: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ежемесячная надбавка к должностному окладу за выслугу лет на гражданской службе;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ежемесячная надбавка к должностному окладу за особые условия гражданской службы;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в) ежемесячная надбавка к должностному окладу за работу со </w:t>
      </w:r>
      <w:r>
        <w:t>сведениями, составляющими государственную тайну;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ежемесячное денежное поощрение;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премии;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е) материальная помощь;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ж) единовременная выплата при предоставлении ежегодного оплачиваемого отпуска.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Премии, материальная помощь и единовременная выплата при п</w:t>
      </w:r>
      <w:r>
        <w:t>редоставлении ежегодного оплачиваемого отпуска учитываются в размере 1/12 каждой из фактически начисленных выплат за 12 календарных месяцев, предшествующих дню ухода в ежегодный оплачиваемый отпуск.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Размер денежного содержания на период нахождения гражданс</w:t>
      </w:r>
      <w:r>
        <w:t>кого служащего области в ежегодном оплачиваемом отпуске определяется путем деления исчисленного денежного содержания на 29,3 (среднемесячное число календарных дней) и умножения на число календарных дней отпуска.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98">
        <w:r>
          <w:rPr>
            <w:color w:val="0000FF"/>
          </w:rPr>
          <w:t>Закона</w:t>
        </w:r>
      </w:hyperlink>
      <w:r>
        <w:t xml:space="preserve"> Липецкой области от 02.10.2014 N 323-ОЗ)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3. В случаях, предусмотренных </w:t>
      </w:r>
      <w:hyperlink w:anchor="P1383">
        <w:r>
          <w:rPr>
            <w:color w:val="0000FF"/>
          </w:rPr>
          <w:t>подпунктами "в</w:t>
        </w:r>
        <w:r>
          <w:rPr>
            <w:color w:val="0000FF"/>
          </w:rPr>
          <w:t>"</w:t>
        </w:r>
      </w:hyperlink>
      <w:r>
        <w:t xml:space="preserve">, </w:t>
      </w:r>
      <w:hyperlink w:anchor="P1385">
        <w:r>
          <w:rPr>
            <w:color w:val="0000FF"/>
          </w:rPr>
          <w:t>"г"</w:t>
        </w:r>
      </w:hyperlink>
      <w:r>
        <w:t xml:space="preserve">, </w:t>
      </w:r>
      <w:hyperlink w:anchor="P1387">
        <w:r>
          <w:rPr>
            <w:color w:val="0000FF"/>
          </w:rPr>
          <w:t>"е"</w:t>
        </w:r>
      </w:hyperlink>
      <w:r>
        <w:t xml:space="preserve">, </w:t>
      </w:r>
      <w:hyperlink w:anchor="P1389">
        <w:r>
          <w:rPr>
            <w:color w:val="0000FF"/>
          </w:rPr>
          <w:t>"ж"</w:t>
        </w:r>
      </w:hyperlink>
      <w:r>
        <w:t xml:space="preserve"> и </w:t>
      </w:r>
      <w:hyperlink w:anchor="P1393">
        <w:r>
          <w:rPr>
            <w:color w:val="0000FF"/>
          </w:rPr>
          <w:t>"к" пункта 1</w:t>
        </w:r>
      </w:hyperlink>
      <w:r>
        <w:t xml:space="preserve"> настоящих Правил, гражданскому служащему области сохраняется денежное содержание за весь соответствующий период </w:t>
      </w:r>
      <w:r>
        <w:t>как за фактически отработанное время.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299">
        <w:r>
          <w:rPr>
            <w:color w:val="0000FF"/>
          </w:rPr>
          <w:t>Закона</w:t>
        </w:r>
      </w:hyperlink>
      <w:r>
        <w:t xml:space="preserve"> Липецкой области от 14.12.2011 N 586-ОЗ)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Сохраняемое денежное содержание при этом состоит из оклада денежного содержания и дополнительных выплат, к которым относятся: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ежемесячная надбавка к должностному окладу за выслугу лет на гражданской службе;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е</w:t>
      </w:r>
      <w:r>
        <w:t>жемесячная надбавка к должностному окладу за особые условия гражданской службы;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ежемесячная надбавка к должностному окладу за работу со сведениями, составляющими государственную тайну;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ежемесячное денежное поощрение.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На период безвестного отсутств</w:t>
      </w:r>
      <w:r>
        <w:t>ия до признания гражданского служащего области безвестно отсутствующим или объявления его умершим решением суда, вступившим в законную силу, за гражданским служащим области сохраняется денежное содержание, установленное ему на день начала указанного период</w:t>
      </w:r>
      <w:r>
        <w:t>а, которое не начисляется и не выплачивается.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5. В случаях, предусмотренных </w:t>
      </w:r>
      <w:hyperlink w:anchor="P1386">
        <w:r>
          <w:rPr>
            <w:color w:val="0000FF"/>
          </w:rPr>
          <w:t>подпунктами "д"</w:t>
        </w:r>
      </w:hyperlink>
      <w:r>
        <w:t xml:space="preserve"> и </w:t>
      </w:r>
      <w:hyperlink w:anchor="P1391">
        <w:r>
          <w:rPr>
            <w:color w:val="0000FF"/>
          </w:rPr>
          <w:t>"з" пункта 1</w:t>
        </w:r>
      </w:hyperlink>
      <w:r>
        <w:t xml:space="preserve"> настоящих Правил, гражданскому служащему области выплачивается компенсация в размере соответс</w:t>
      </w:r>
      <w:r>
        <w:t>твенно месячного денежного содержания за 4 месяца и месячного денежного содержания за 1 месяц.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При этом месячное денежное содержание гражданского служащего исчисляется исходя из установленного гражданскому служащему на дату расторжения с ним служебного кон</w:t>
      </w:r>
      <w:r>
        <w:t>тракта размера оклада денежного содержания и дополнительных выплат: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ежемесячной надбавки к должностному окладу за выслугу лет на гражданской службе;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ежемесячной надбавки к должностному окладу за особые условия гражданской службы;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ежемесячной надбавки к должностному окладу за работу со сведениями, составляющими государственную тайну;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ежемесячного денежного поощрения;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д) 1/12 размера единовременной выплаты при предоставлении ежегодного оплачиваемого отпуска и материальной помощ</w:t>
      </w:r>
      <w:r>
        <w:t>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если на день расторжения служебного контракта гражданский служащий области замещал должность гражданской службы менее 12 месяцев, то при расчете месячного денежного содержания единовременная выплата и материальная помощь учитываются в размере 1</w:t>
      </w:r>
      <w:r>
        <w:t>/12 указанных выплат, фактически начисленных за отработанное время.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помощь, гражданскому служащему об</w:t>
      </w:r>
      <w:r>
        <w:t xml:space="preserve">ласти выплачивается пособие в порядке, установленном Федеральным </w:t>
      </w:r>
      <w:hyperlink r:id="rId300">
        <w:r>
          <w:rPr>
            <w:color w:val="0000FF"/>
          </w:rPr>
          <w:t>законом</w:t>
        </w:r>
      </w:hyperlink>
      <w:r>
        <w:t xml:space="preserve"> от 29 декабря 2006 года N 255-ФЗ "Об об</w:t>
      </w:r>
      <w:r>
        <w:t>язательном социальном страховании на случай временной нетрудоспособности и в связи с материнством".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1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В случае если в период сохранения денежного содержания произошло увеличение (индексация) должностного оклада и (или) дополнительных выплат, то исчисленное денежное содержание индекс</w:t>
      </w:r>
      <w:r>
        <w:t>ируется со дня вступления в силу закона области об увеличении (индексации) и до окончания указанного периода.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7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 гражданской</w:t>
      </w:r>
    </w:p>
    <w:p w:rsidR="000505CE" w:rsidRDefault="00330BCA">
      <w:pPr>
        <w:pStyle w:val="ConsPlusNormal0"/>
        <w:jc w:val="right"/>
      </w:pPr>
      <w:r>
        <w:t>службе 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49" w:name="P1436"/>
      <w:bookmarkEnd w:id="49"/>
      <w:r>
        <w:t>ПРАВИЛА</w:t>
      </w:r>
    </w:p>
    <w:p w:rsidR="000505CE" w:rsidRDefault="00330BCA">
      <w:pPr>
        <w:pStyle w:val="ConsPlusTitle0"/>
        <w:jc w:val="center"/>
      </w:pPr>
      <w:r>
        <w:t>ВОЗМЕЩЕНИЯ РАСХОДОВ, СВЯЗАННЫХ С ПЕРЕ</w:t>
      </w:r>
      <w:r>
        <w:t>ЕЗДОМ ГРАЖДАНСКОГО</w:t>
      </w:r>
    </w:p>
    <w:p w:rsidR="000505CE" w:rsidRDefault="00330BCA">
      <w:pPr>
        <w:pStyle w:val="ConsPlusTitle0"/>
        <w:jc w:val="center"/>
      </w:pPr>
      <w:r>
        <w:t>СЛУЖАЩЕГО ОБЛАСТИ И ЧЛЕНОВ ЕГО СЕМЬИ В ДРУГУЮ МЕСТНОСТЬ</w:t>
      </w:r>
    </w:p>
    <w:p w:rsidR="000505CE" w:rsidRDefault="00330BCA">
      <w:pPr>
        <w:pStyle w:val="ConsPlusTitle0"/>
        <w:jc w:val="center"/>
      </w:pPr>
      <w:r>
        <w:t>ПРИ ПЕРЕВОДЕ ГРАЖДАНСКОГО СЛУЖАЩЕГО ОБЛАСТИ В ДРУГОЙ ОРГАН</w:t>
      </w:r>
    </w:p>
    <w:p w:rsidR="000505CE" w:rsidRDefault="00330BCA">
      <w:pPr>
        <w:pStyle w:val="ConsPlusTitle0"/>
        <w:jc w:val="center"/>
      </w:pPr>
      <w:r>
        <w:t>ГОСУДАРСТВЕННОЙ ВЛАСТИ ОБЛАСТИ, ИСПОЛНИТЕЛЬНЫЙ ОРГАН</w:t>
      </w:r>
    </w:p>
    <w:p w:rsidR="000505CE" w:rsidRDefault="00330BCA">
      <w:pPr>
        <w:pStyle w:val="ConsPlusTitle0"/>
        <w:jc w:val="center"/>
      </w:pPr>
      <w:r>
        <w:t>ГОСУДАРСТВЕННОЙ ВЛАСТИ ОБЛАСТИ, ГОСУДАРСТВЕННЫЙ ОРГАН</w:t>
      </w:r>
    </w:p>
    <w:p w:rsidR="000505CE" w:rsidRDefault="00330BCA">
      <w:pPr>
        <w:pStyle w:val="ConsPlusTitle0"/>
        <w:jc w:val="center"/>
      </w:pPr>
      <w:r>
        <w:t>ОБЛАСТИ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(введены Законом Липецкой области от 26.07.2013 </w:t>
            </w:r>
            <w:hyperlink r:id="rId302">
              <w:r>
                <w:rPr>
                  <w:color w:val="0000FF"/>
                </w:rPr>
                <w:t>N 178-О</w:t>
              </w:r>
              <w:r>
                <w:rPr>
                  <w:color w:val="0000FF"/>
                </w:rPr>
                <w:t>З</w:t>
              </w:r>
            </w:hyperlink>
            <w:r>
              <w:rPr>
                <w:color w:val="392C69"/>
              </w:rPr>
              <w:t>;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в ред. Законов Липецкой области от 04.04.2014 </w:t>
            </w:r>
            <w:hyperlink r:id="rId303">
              <w:r>
                <w:rPr>
                  <w:color w:val="0000FF"/>
                </w:rPr>
                <w:t>N 272-ОЗ</w:t>
              </w:r>
            </w:hyperlink>
            <w:r>
              <w:rPr>
                <w:color w:val="392C69"/>
              </w:rPr>
              <w:t>,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lastRenderedPageBreak/>
              <w:t xml:space="preserve">от 20.12.2019 </w:t>
            </w:r>
            <w:hyperlink r:id="rId304">
              <w:r>
                <w:rPr>
                  <w:color w:val="0000FF"/>
                </w:rPr>
                <w:t>N 337-ОЗ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Настоящие Правила определяют порядок и условия возмещения расходов, с</w:t>
      </w:r>
      <w:r>
        <w:t xml:space="preserve">вязанных с переездом гражданского служащего области и членов его семьи в другую местность при переводе гражданского служащего области в другой орган государственной власти области, исполнительный орган государственной власти области, государственный орган </w:t>
      </w:r>
      <w:r>
        <w:t>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5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Настоящие Правила</w:t>
      </w:r>
      <w:r>
        <w:t xml:space="preserve"> применяются при переводе гражданского служащего области на гражданскую службу области в другой орган государственной власти области, исполнительный орган государственной власти области, государственный орган области, находящийся в другой местности (местно</w:t>
      </w:r>
      <w:r>
        <w:t>сти за пределами административно-территориальных границ того населенного пункта, где находится орган государственной власти области, исполнительный орган государственной власти области, государственный орган области, из которого переводится гражданский слу</w:t>
      </w:r>
      <w:r>
        <w:t xml:space="preserve">жащий области, или где находится место исполнения его должностных обязанностей), по предварительной договоренности гражданского служащего области с представителем нанимателя или уполномоченным им лицом, представляющим орган государственной власти области, </w:t>
      </w:r>
      <w:r>
        <w:t>исполнительный орган государственной власти области, государственный орган области, в который переводится гражданский служащий области, оформленной в виде акта этого органа государственной власти области, исполнительного органа государственной власти облас</w:t>
      </w:r>
      <w:r>
        <w:t>ти, государственного органа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6">
        <w:r>
          <w:rPr>
            <w:color w:val="0000FF"/>
          </w:rPr>
          <w:t>Закона</w:t>
        </w:r>
      </w:hyperlink>
      <w:r>
        <w:t xml:space="preserve"> Липецкой области от 20.12.2019</w:t>
      </w:r>
      <w:r>
        <w:t xml:space="preserve">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Под членами семьи понимаются супруг, супруга, несовершеннолетние дети, дети старше 18 лет, ставшие инвалидами до достижения ими возраста 18 лет, дети в возрасте до 23 лет, обучающиеся в организациях, осуществляющих образовательную деятельност</w:t>
      </w:r>
      <w:r>
        <w:t>ь, по очной форме обучения, родители, лица, находящиеся на иждивении гражданского служащего области и проживающие совместно с ним.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7">
        <w:r>
          <w:rPr>
            <w:color w:val="0000FF"/>
          </w:rPr>
          <w:t>Закона</w:t>
        </w:r>
      </w:hyperlink>
      <w:r>
        <w:t xml:space="preserve"> Липецкой области от 04.04.2014 N 272-ОЗ)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3. При переводе гражданского служащего области на гражданскую службу области в другой орган государственной власти области, исполнительный орган государс</w:t>
      </w:r>
      <w:r>
        <w:t>твенной власти области, государственный орган области, находящийся в другой местности, гражданскому служащему области возмещаются следующие расходы, связанные с переездом гражданского служащего области и членов его семьи: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8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0" w:name="P1456"/>
      <w:bookmarkEnd w:id="50"/>
      <w:r>
        <w:t>а) расходы по проезду гражданского служащего области и членов его семьи железнодорожным и автомобильным транспортом общего пользования, кроме такси (включая страховой взнос на обязательное личное страхование пассажиров на транспорте, оплату услуг по оформл</w:t>
      </w:r>
      <w:r>
        <w:t xml:space="preserve">ению проездных документов), - в размере фактических расходов, подтвержденных проездными документами, но не выше норм по проезду, установленных </w:t>
      </w:r>
      <w:hyperlink w:anchor="P686">
        <w:r>
          <w:rPr>
            <w:color w:val="0000FF"/>
          </w:rPr>
          <w:t>приложением 2</w:t>
        </w:r>
      </w:hyperlink>
      <w:r>
        <w:t xml:space="preserve"> к настоящему Закону;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б) расходы по проезду гражданского служащего област</w:t>
      </w:r>
      <w:r>
        <w:t>и и членов его семьи к станции - при наличии документов (билетов), подтверждающих эти расходы;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1" w:name="P1458"/>
      <w:bookmarkEnd w:id="51"/>
      <w:r>
        <w:t>в) расходы по провозу имущества (весом до 20 тонн на семью) железнодорожным и автомобильным транспортом общего пользования, кроме такси, - в размере документальн</w:t>
      </w:r>
      <w:r>
        <w:t>о подтвержденных фактических расходов, но не выше тарифов, предусмотренных для перевозки грузов (грузобагажа) железнодорожным транспортом;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г) расходы по обустройству на новом месте жительства из расчета: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на гражданского служащего области - 2,5 должностного</w:t>
      </w:r>
      <w:r>
        <w:t xml:space="preserve"> оклада гражданского служащего области в соответствии с замещаемой им должностью гражданской службы области по новому месту службы;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на супругу (супруга) - 1,5 указанного оклада гражданского служащего области;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на каждого переезжающего члена семьи - 1 указан</w:t>
      </w:r>
      <w:r>
        <w:t>ный оклад гражданского служащего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4. Расходы, предусмотренные </w:t>
      </w:r>
      <w:hyperlink w:anchor="P1456">
        <w:r>
          <w:rPr>
            <w:color w:val="0000FF"/>
          </w:rPr>
          <w:t>подпунктами "а"</w:t>
        </w:r>
      </w:hyperlink>
      <w:r>
        <w:t xml:space="preserve"> - </w:t>
      </w:r>
      <w:hyperlink w:anchor="P1458">
        <w:r>
          <w:rPr>
            <w:color w:val="0000FF"/>
          </w:rPr>
          <w:t>"в" пункта 3</w:t>
        </w:r>
      </w:hyperlink>
      <w:r>
        <w:t xml:space="preserve"> настоящих Правил, не подлежат возмещению в случае, если представитель нанимателя или уполномоченное</w:t>
      </w:r>
      <w:r>
        <w:t xml:space="preserve"> им лицо предоставляет гражданскому служащему области соответствующие средства передвижения.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В случае необходимости гражданскому служащему области по его просьбе выдается аванс на основании акта органа государственной власти области, исполнительного орг</w:t>
      </w:r>
      <w:r>
        <w:t>ана государственной власти области, государственного органа области, в который он переведен.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09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Возмещение расходов, связанных с переездом членов семьи гражданского служащего области, провозом их имущества, а также обустройством на новом месте жительства, осуществляется в том случа</w:t>
      </w:r>
      <w:r>
        <w:t>е, если они переезжают на новое место жительства гражданского служащего области для постоянного проживания.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Возмещение расходов, связанных с переездом гражданского служащего области и членов его семьи, осуществляется органом государственной власти области, исполнительным органом государственной власти области, государственным органом области, в который переве</w:t>
      </w:r>
      <w:r>
        <w:t>ден гражданский служащий области, в течение 1 месяца после предоставления им документов, подтверждающих эти расходы.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10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 случае выдачи гражданскому служащему области аванса возмещение расходов производится с учетом выданного аванса.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Возмещение расходов, связанных с переездом гражд</w:t>
      </w:r>
      <w:r>
        <w:t>анского служащего области и членов его семьи, а также выдача аванса осуществляются органом государственной власти области, исполнительным органом государственной власти области, государственным органом области, в который переведен гражданский служащий обла</w:t>
      </w:r>
      <w:r>
        <w:t>сти, в пределах средств областного бюджета, выделенных на содержание этого органа государственной власти области, исполнительного органа государственной власти области, государственного органа области.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11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9. Гражданский служащий области обязан полностью вернуть денежные средства, выпл</w:t>
      </w:r>
      <w:r>
        <w:t>аченные ему в связи с переездом его и членов его семьи при переводе в другой орган государственной власти области, исполнительный орган государственной власти области, государственный орган области, в случае расторжения срочного служебного контракта до ист</w:t>
      </w:r>
      <w:r>
        <w:t xml:space="preserve">ечения срока его действия (а при заключении служебного контракта на неопределенный срок - до истечения 1 года) по основаниям, предусмотренным </w:t>
      </w:r>
      <w:hyperlink r:id="rId312">
        <w:r>
          <w:rPr>
            <w:color w:val="0000FF"/>
          </w:rPr>
          <w:t>пунктом 3</w:t>
        </w:r>
      </w:hyperlink>
      <w:r>
        <w:t xml:space="preserve"> (кроме случаев, установленных </w:t>
      </w:r>
      <w:hyperlink r:id="rId313">
        <w:r>
          <w:rPr>
            <w:color w:val="0000FF"/>
          </w:rPr>
          <w:t>частью 2 статьи 36</w:t>
        </w:r>
      </w:hyperlink>
      <w:r>
        <w:t xml:space="preserve">) и </w:t>
      </w:r>
      <w:hyperlink r:id="rId314">
        <w:r>
          <w:rPr>
            <w:color w:val="0000FF"/>
          </w:rPr>
          <w:t>пунктом 12 части 1 статьи 33</w:t>
        </w:r>
      </w:hyperlink>
      <w:r>
        <w:t xml:space="preserve">, </w:t>
      </w:r>
      <w:hyperlink r:id="rId315">
        <w:r>
          <w:rPr>
            <w:color w:val="0000FF"/>
          </w:rPr>
          <w:t>пунктом 7 части 1 статьи 37</w:t>
        </w:r>
      </w:hyperlink>
      <w:r>
        <w:t xml:space="preserve"> Федерального закона от 27 июля 2004 года N 79-ФЗ "О государственной гражданской службе Российской </w:t>
      </w:r>
      <w:r>
        <w:t>Федерации".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16">
        <w:r>
          <w:rPr>
            <w:color w:val="0000FF"/>
          </w:rPr>
          <w:t>Закона</w:t>
        </w:r>
      </w:hyperlink>
      <w:r>
        <w:t xml:space="preserve"> Липецкой области от 20.12.2019 N 337-ОЗ)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</w:t>
      </w:r>
      <w:r>
        <w:t>е 8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</w:t>
      </w:r>
    </w:p>
    <w:p w:rsidR="000505CE" w:rsidRDefault="00330BCA">
      <w:pPr>
        <w:pStyle w:val="ConsPlusNormal0"/>
        <w:jc w:val="right"/>
      </w:pPr>
      <w:r>
        <w:t>гражданской службе</w:t>
      </w:r>
    </w:p>
    <w:p w:rsidR="000505CE" w:rsidRDefault="00330BCA">
      <w:pPr>
        <w:pStyle w:val="ConsPlusNormal0"/>
        <w:jc w:val="right"/>
      </w:pPr>
      <w:r>
        <w:t>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52" w:name="P1485"/>
      <w:bookmarkEnd w:id="52"/>
      <w:r>
        <w:t>ПОЛОЖЕНИЕ</w:t>
      </w:r>
    </w:p>
    <w:p w:rsidR="000505CE" w:rsidRDefault="00330BCA">
      <w:pPr>
        <w:pStyle w:val="ConsPlusTitle0"/>
        <w:jc w:val="center"/>
      </w:pPr>
      <w:r>
        <w:t>О СООБЩЕНИИ ГРАЖДАНСКИМИ СЛУЖАЩИМИ ОБЛАСТИ О ПОЛУЧЕНИИ</w:t>
      </w:r>
    </w:p>
    <w:p w:rsidR="000505CE" w:rsidRDefault="00330BCA">
      <w:pPr>
        <w:pStyle w:val="ConsPlusTitle0"/>
        <w:jc w:val="center"/>
      </w:pPr>
      <w:r>
        <w:t>ПОДАРКА В СВЯЗИ С ПРОТОКОЛЬНЫМИ МЕРОПРИЯТИЯМИ, СЛУЖЕБНЫМИ</w:t>
      </w:r>
    </w:p>
    <w:p w:rsidR="000505CE" w:rsidRDefault="00330BCA">
      <w:pPr>
        <w:pStyle w:val="ConsPlusTitle0"/>
        <w:jc w:val="center"/>
      </w:pPr>
      <w:r>
        <w:t>КОМАНДИРОВКАМИ И ДРУГИМИ ОФИЦИАЛЬНЫМИ МЕРОПРИЯТИЯМИ, УЧАСТИЕ</w:t>
      </w:r>
    </w:p>
    <w:p w:rsidR="000505CE" w:rsidRDefault="00330BCA">
      <w:pPr>
        <w:pStyle w:val="ConsPlusTitle0"/>
        <w:jc w:val="center"/>
      </w:pPr>
      <w:r>
        <w:t>В КОТОРЫХ СВЯЗАНО С ИСПОЛНЕНИЕМ ИМИ СЛУЖЕБНЫХ (ДОЛЖНОСТНЫХ)</w:t>
      </w:r>
    </w:p>
    <w:p w:rsidR="000505CE" w:rsidRDefault="00330BCA">
      <w:pPr>
        <w:pStyle w:val="ConsPlusTitle0"/>
        <w:jc w:val="center"/>
      </w:pPr>
      <w:r>
        <w:lastRenderedPageBreak/>
        <w:t>ОБЯЗАННОСТЕЙ, СДАЧЕ И ОЦЕНКЕ ПОДАРКА, РЕАЛИЗАЦИИ (ВЫКУПЕ)</w:t>
      </w:r>
    </w:p>
    <w:p w:rsidR="000505CE" w:rsidRDefault="00330BCA">
      <w:pPr>
        <w:pStyle w:val="ConsPlusTitle0"/>
        <w:jc w:val="center"/>
      </w:pPr>
      <w:r>
        <w:t>И ЗАЧИСЛЕНИИ СРЕДСТВ, ВЫРУЧЕННЫХ ОТ ЕГО РЕАЛИЗАЦИИ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</w:t>
            </w:r>
            <w:r>
              <w:rPr>
                <w:color w:val="392C69"/>
              </w:rPr>
              <w:t>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17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15.06.2015 N 420-ОЗ;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в ред. </w:t>
            </w:r>
            <w:hyperlink r:id="rId318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01.04.2016 N 514-ОЗ)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r>
        <w:t>1. Настоящее Положение определяет порядок сообщения гражданскими служащими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</w:t>
      </w:r>
      <w:r>
        <w:t>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19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2. Для целей настоящего Положения испо</w:t>
      </w:r>
      <w:r>
        <w:t>льзуются следующие понятия: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гражданским служащим области от физических (юридических) лиц, которые осуществляют</w:t>
      </w:r>
      <w:r>
        <w:t xml:space="preserve">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</w:t>
      </w:r>
      <w:r>
        <w:t>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"получение подарка в связи с протокольными мероприятиями, служебн</w:t>
      </w:r>
      <w:r>
        <w:t>ыми командировками и другими официальными мероприятиями, участие в которых связано с исполнением служебных (должностных) обязанностей" - получение гражданским служащим области лично или через посредника от физических (юридических) лиц подарка в рамках осущ</w:t>
      </w:r>
      <w:r>
        <w:t>ествления деятельности, предусмотренной должностным регламентом, а также в связи с исполнением служебных (должностных) обязанностей.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20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3. Гражданские служащие области не вправе получать не предусмотренные законодательством Российской Федерации подарки от физических (юридических) лиц в </w:t>
      </w:r>
      <w:r>
        <w:t>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</w:t>
      </w:r>
      <w:r>
        <w:t xml:space="preserve"> с исполнением ими служебных (должностных) обязанностей.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21">
        <w:r>
          <w:rPr>
            <w:color w:val="0000FF"/>
          </w:rPr>
          <w:t>Закона</w:t>
        </w:r>
      </w:hyperlink>
      <w:r>
        <w:t xml:space="preserve"> Липецкой обл</w:t>
      </w:r>
      <w:r>
        <w:t>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4. Гражданские служащие области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</w:t>
      </w:r>
      <w:r>
        <w:t>приятиями, участие в которых связано с исполнением ими служебных (должностных) обязанностей, уполномоченное структурное подразделение органа государственной власти области, руководителя государственного органа области (должностное лицо государственного орг</w:t>
      </w:r>
      <w:r>
        <w:t>ана области) (далее - Уполномоченное подразделение (Должностное лицо)).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22">
        <w:r>
          <w:rPr>
            <w:color w:val="0000FF"/>
          </w:rPr>
          <w:t>Зако</w:t>
        </w:r>
        <w:r>
          <w:rPr>
            <w:color w:val="0000FF"/>
          </w:rPr>
          <w:t>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3" w:name="P1506"/>
      <w:bookmarkEnd w:id="53"/>
      <w:r>
        <w:t xml:space="preserve">5. </w:t>
      </w:r>
      <w:hyperlink w:anchor="P1544">
        <w:r>
          <w:rPr>
            <w:color w:val="0000FF"/>
          </w:rPr>
          <w:t>Уведомление</w:t>
        </w:r>
      </w:hyperlink>
      <w: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</w:t>
      </w:r>
      <w:r>
        <w:t>ужебных (должностных) обязанностей (далее - уведомление), составленное согласно приложению к настоящему Положению, представляется не позднее 3 рабочих дней со дня получения подарка в Уполномоченное подразделение (Должностному лицу). К уведомлению прилагают</w:t>
      </w:r>
      <w:r>
        <w:t>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0505CE" w:rsidRDefault="00330BCA">
      <w:pPr>
        <w:pStyle w:val="ConsPlusNormal0"/>
        <w:jc w:val="both"/>
      </w:pPr>
      <w:r>
        <w:t xml:space="preserve">(в ред. </w:t>
      </w:r>
      <w:hyperlink r:id="rId323">
        <w:r>
          <w:rPr>
            <w:color w:val="0000FF"/>
          </w:rPr>
          <w:t>Закона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4" w:name="P1508"/>
      <w:bookmarkEnd w:id="54"/>
      <w:r>
        <w:t xml:space="preserve">В случае если подарок получен во время служебной командировки, уведомление представляется не </w:t>
      </w:r>
      <w:r>
        <w:lastRenderedPageBreak/>
        <w:t>позднее 3 рабочих дней со дня возвращения граждан</w:t>
      </w:r>
      <w:r>
        <w:t>ского служащего области, получившего подарок, из служебной командировки.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При невозможности подачи уведомления в сроки, указанные в </w:t>
      </w:r>
      <w:hyperlink w:anchor="P1506">
        <w:r>
          <w:rPr>
            <w:color w:val="0000FF"/>
          </w:rPr>
          <w:t>абзацах первом</w:t>
        </w:r>
      </w:hyperlink>
      <w:r>
        <w:t xml:space="preserve"> и </w:t>
      </w:r>
      <w:hyperlink w:anchor="P1508">
        <w:r>
          <w:rPr>
            <w:color w:val="0000FF"/>
          </w:rPr>
          <w:t>втором</w:t>
        </w:r>
      </w:hyperlink>
      <w:r>
        <w:t xml:space="preserve"> настоящего пункта, по причине, не зависящей от гражданского служащего области, оно представляется не позднее следующего дня после ее устранения.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6. Уведомление составляется в 2 экземплярах, один из которых возвращается гражданскому служащему области, пред</w:t>
      </w:r>
      <w:r>
        <w:t>ставившему уведомление, с отметкой о регистрации, другой экземпляр направляется в комиссию по поступлению и выбытию активов органа государственной власти области, государственного органа области, образованную в соответствии с законодательством о бухгалтерс</w:t>
      </w:r>
      <w:r>
        <w:t>ком учете (далее - Комиссия).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7. Подарок, стоимость которого подтверждается документами и превышает 3 тыс. рублей либо стоимость которого получившему его гражданскому служащему области неизвестна, сдается ответственному лицу Уполномоченного подразделения (</w:t>
      </w:r>
      <w:r>
        <w:t>Должностному лицу),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До передачи подарка по акту приема-передачи ответственность в соответствии с за</w:t>
      </w:r>
      <w:r>
        <w:t>конодательством Российской Федерации за утрату или повреждение подарка несет гражданский служащий области, получивший подарок.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9. В целях принятия к бухгалтерскому учету подарка в порядке, установленном законодательством Российской Федерации, определение е</w:t>
      </w:r>
      <w:r>
        <w:t>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</w:t>
      </w:r>
      <w:r>
        <w:t>ально, а при невозможности документального подтверждения - экспертным путем. Подарок возвращается сдавшему его гражданскому служащему области по акту приема-передачи в случае, если его стоимость не превышает 3 тыс. рублей.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10. Уполномоченное подразделение </w:t>
      </w:r>
      <w:r>
        <w:t>(Должностное лицо) обеспечивает включение в установленном порядке принятого к бухгалтерскому учету подарка, стоимость которого превышает 3 тыс. рублей, в реестр имущества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5" w:name="P1515"/>
      <w:bookmarkEnd w:id="55"/>
      <w:r>
        <w:t>11. Гражданский служащий области, сдавший подарок, может его выкупить, напра</w:t>
      </w:r>
      <w:r>
        <w:t>вив на имя руководителя Уполномоченного подразделения органа государственной власти области, руководителя государственного органа области соответствующее заявление не позднее двух месяцев со дня сдачи подарка.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6" w:name="P1516"/>
      <w:bookmarkEnd w:id="56"/>
      <w:r>
        <w:t xml:space="preserve">12. Уполномоченное подразделение (Должностное </w:t>
      </w:r>
      <w:r>
        <w:t xml:space="preserve">лицо) в течение 3 месяцев со дня поступления заявления, указанного в </w:t>
      </w:r>
      <w:hyperlink w:anchor="P1515">
        <w:r>
          <w:rPr>
            <w:color w:val="0000FF"/>
          </w:rPr>
          <w:t>пункте 11</w:t>
        </w:r>
      </w:hyperlink>
      <w:r>
        <w:t xml:space="preserve"> настоящего Положения, организует оценку стоимости подарка для реализации (выкупа) и уведомляет в письменной форме гражданского служащего области, под</w:t>
      </w:r>
      <w:r>
        <w:t>авшего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12.1. В случае если в отношении подарка, изготовленного из драгоценных металлов и (или</w:t>
      </w:r>
      <w:r>
        <w:t xml:space="preserve">) драгоценных камней, не поступило от гражданских служащих области заявление, указанное в </w:t>
      </w:r>
      <w:hyperlink w:anchor="P1515">
        <w:r>
          <w:rPr>
            <w:color w:val="0000FF"/>
          </w:rPr>
          <w:t>пункте 11</w:t>
        </w:r>
      </w:hyperlink>
      <w:r>
        <w:t xml:space="preserve"> настоящего Положения, либо в случае отказа указанных лиц от выкупа такого подарка подарок, изготовленный из драгоценных металлов</w:t>
      </w:r>
      <w:r>
        <w:t xml:space="preserve"> и (или) драгоценных камней, подлежит передаче Уполномоченным подразделением (Должностным лицом)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</w:t>
      </w:r>
      <w:r>
        <w:t>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 в порядке</w:t>
      </w:r>
      <w:r>
        <w:t>, установленном нормативными правовыми актами Российской Федерации.</w:t>
      </w:r>
    </w:p>
    <w:p w:rsidR="000505CE" w:rsidRDefault="00330BCA">
      <w:pPr>
        <w:pStyle w:val="ConsPlusNormal0"/>
        <w:jc w:val="both"/>
      </w:pPr>
      <w:r>
        <w:t xml:space="preserve">(п. 12.1 введен </w:t>
      </w:r>
      <w:hyperlink r:id="rId324">
        <w:r>
          <w:rPr>
            <w:color w:val="0000FF"/>
          </w:rPr>
          <w:t>Законом</w:t>
        </w:r>
      </w:hyperlink>
      <w:r>
        <w:t xml:space="preserve"> Липецкой области от 01.04.2016 N 514-ОЗ)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lastRenderedPageBreak/>
        <w:t xml:space="preserve">13. Подарок, в отношении которого не поступило заявление, указанное в </w:t>
      </w:r>
      <w:hyperlink w:anchor="P1515">
        <w:r>
          <w:rPr>
            <w:color w:val="0000FF"/>
          </w:rPr>
          <w:t>пункте 11</w:t>
        </w:r>
      </w:hyperlink>
      <w:r>
        <w:t xml:space="preserve"> настоящего Положения, может использоваться органом государственной власти области, государственным </w:t>
      </w:r>
      <w:r>
        <w:t>органом области с учетом заключения Комиссии о целесообразности использования подарка для обеспечения деятельности органа государственной власти области, государственного органа области.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57" w:name="P1520"/>
      <w:bookmarkEnd w:id="57"/>
      <w:r>
        <w:t>14. В случае нецелесообразности использования подарка руководителем У</w:t>
      </w:r>
      <w:r>
        <w:t>полномоченного подразделения органа государственной власти области, руководителем государственного органа области принимается решение о реализации подарка и проведении оценки его стоимости для реализации (выкупа), осуществляемой уполномоченными государстве</w:t>
      </w:r>
      <w:r>
        <w:t>нными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15. Оценка стоимости подарка для реализации (выкупа), предусмотренная </w:t>
      </w:r>
      <w:hyperlink w:anchor="P1516">
        <w:r>
          <w:rPr>
            <w:color w:val="0000FF"/>
          </w:rPr>
          <w:t>пунктами 12</w:t>
        </w:r>
      </w:hyperlink>
      <w:r>
        <w:t xml:space="preserve"> и </w:t>
      </w:r>
      <w:hyperlink w:anchor="P1520">
        <w:r>
          <w:rPr>
            <w:color w:val="0000FF"/>
          </w:rPr>
          <w:t>14</w:t>
        </w:r>
      </w:hyperlink>
      <w: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16. В случае если подарок не выкуплен или не реализован, руководителем Уполномоченного </w:t>
      </w:r>
      <w:r>
        <w:t>подразделения органа государственной власти области, руководителем государственного органа области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</w:t>
      </w:r>
      <w:r>
        <w:t>етствии с законодательством Российской Федерации.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17. Средства, вырученные от реализации (выкупа) подарка, зачисляются в доход бюджета области в порядке, установленном бюджетным законодательством Российской Федерации.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сообщени</w:t>
      </w:r>
      <w:r>
        <w:t>и гражданскими служащими</w:t>
      </w:r>
    </w:p>
    <w:p w:rsidR="000505CE" w:rsidRDefault="00330BCA">
      <w:pPr>
        <w:pStyle w:val="ConsPlusNormal0"/>
        <w:jc w:val="right"/>
      </w:pPr>
      <w:r>
        <w:t>области о получении подарка</w:t>
      </w:r>
    </w:p>
    <w:p w:rsidR="000505CE" w:rsidRDefault="00330BCA">
      <w:pPr>
        <w:pStyle w:val="ConsPlusNormal0"/>
        <w:jc w:val="right"/>
      </w:pPr>
      <w:r>
        <w:t>в связи с протокольными мероприятиями,</w:t>
      </w:r>
    </w:p>
    <w:p w:rsidR="000505CE" w:rsidRDefault="00330BCA">
      <w:pPr>
        <w:pStyle w:val="ConsPlusNormal0"/>
        <w:jc w:val="right"/>
      </w:pPr>
      <w:r>
        <w:t>служебными командировками и другими</w:t>
      </w:r>
    </w:p>
    <w:p w:rsidR="000505CE" w:rsidRDefault="00330BCA">
      <w:pPr>
        <w:pStyle w:val="ConsPlusNormal0"/>
        <w:jc w:val="right"/>
      </w:pPr>
      <w:r>
        <w:t>официальными мероприятиями, участие</w:t>
      </w:r>
    </w:p>
    <w:p w:rsidR="000505CE" w:rsidRDefault="00330BCA">
      <w:pPr>
        <w:pStyle w:val="ConsPlusNormal0"/>
        <w:jc w:val="right"/>
      </w:pPr>
      <w:r>
        <w:t>в которых связано с исполнением</w:t>
      </w:r>
    </w:p>
    <w:p w:rsidR="000505CE" w:rsidRDefault="00330BCA">
      <w:pPr>
        <w:pStyle w:val="ConsPlusNormal0"/>
        <w:jc w:val="right"/>
      </w:pPr>
      <w:r>
        <w:t>ими служебных (должностных) обязанностей,</w:t>
      </w:r>
    </w:p>
    <w:p w:rsidR="000505CE" w:rsidRDefault="00330BCA">
      <w:pPr>
        <w:pStyle w:val="ConsPlusNormal0"/>
        <w:jc w:val="right"/>
      </w:pPr>
      <w:r>
        <w:t>сдаче и оценке подарка, реализации</w:t>
      </w:r>
    </w:p>
    <w:p w:rsidR="000505CE" w:rsidRDefault="00330BCA">
      <w:pPr>
        <w:pStyle w:val="ConsPlusNormal0"/>
        <w:jc w:val="right"/>
      </w:pPr>
      <w:r>
        <w:t>(выкупе) и зачислении средств,</w:t>
      </w:r>
    </w:p>
    <w:p w:rsidR="000505CE" w:rsidRDefault="00330BCA">
      <w:pPr>
        <w:pStyle w:val="ConsPlusNormal0"/>
        <w:jc w:val="right"/>
      </w:pPr>
      <w:r>
        <w:t>вырученных от его реализации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01.04.2016 N 514-ОЗ)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bookmarkStart w:id="58" w:name="P1544"/>
      <w:bookmarkEnd w:id="58"/>
      <w:r>
        <w:t xml:space="preserve">                      Уведомление о получении подарка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 xml:space="preserve">                                    В _____________________________________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от 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</w:t>
      </w:r>
      <w:r>
        <w:t xml:space="preserve">        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(Ф.И.О., занимаемая должность)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 xml:space="preserve">     Уведомление о получении подарка от "__" ________________ 20__ г.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 xml:space="preserve">    Извещаю о получении _________________________________________</w:t>
      </w:r>
      <w:r>
        <w:t>__________</w:t>
      </w:r>
    </w:p>
    <w:p w:rsidR="000505CE" w:rsidRDefault="00330BCA">
      <w:pPr>
        <w:pStyle w:val="ConsPlusNonformat0"/>
        <w:jc w:val="both"/>
      </w:pPr>
      <w:r>
        <w:lastRenderedPageBreak/>
        <w:t xml:space="preserve">                                       (дата получения)</w:t>
      </w:r>
    </w:p>
    <w:p w:rsidR="000505CE" w:rsidRDefault="00330BCA">
      <w:pPr>
        <w:pStyle w:val="ConsPlusNonformat0"/>
        <w:jc w:val="both"/>
      </w:pPr>
      <w:r>
        <w:t>подарка(ов) на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 (наименование протокольного мероприятия, служебной командировки,</w:t>
      </w:r>
    </w:p>
    <w:p w:rsidR="000505CE" w:rsidRDefault="00330BCA">
      <w:pPr>
        <w:pStyle w:val="ConsPlusNonformat0"/>
        <w:jc w:val="both"/>
      </w:pPr>
      <w:r>
        <w:t>____________________________</w:t>
      </w:r>
      <w:r>
        <w:t>_______________________________________________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    другого официального мероприятия, место и дата проведения)</w:t>
      </w:r>
    </w:p>
    <w:p w:rsidR="000505CE" w:rsidRDefault="000505CE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1701"/>
        <w:gridCol w:w="1701"/>
      </w:tblGrid>
      <w:tr w:rsidR="000505CE">
        <w:tc>
          <w:tcPr>
            <w:tcW w:w="2835" w:type="dxa"/>
          </w:tcPr>
          <w:p w:rsidR="000505CE" w:rsidRDefault="00330BCA">
            <w:pPr>
              <w:pStyle w:val="ConsPlusNormal0"/>
              <w:jc w:val="center"/>
            </w:pPr>
            <w:r>
              <w:t>Наименование подарка</w:t>
            </w:r>
          </w:p>
        </w:tc>
        <w:tc>
          <w:tcPr>
            <w:tcW w:w="2835" w:type="dxa"/>
          </w:tcPr>
          <w:p w:rsidR="000505CE" w:rsidRDefault="00330BCA">
            <w:pPr>
              <w:pStyle w:val="ConsPlusNormal0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701" w:type="dxa"/>
          </w:tcPr>
          <w:p w:rsidR="000505CE" w:rsidRDefault="00330BCA">
            <w:pPr>
              <w:pStyle w:val="ConsPlusNormal0"/>
              <w:jc w:val="center"/>
            </w:pPr>
            <w:r>
              <w:t>Количество предметов</w:t>
            </w:r>
          </w:p>
        </w:tc>
        <w:tc>
          <w:tcPr>
            <w:tcW w:w="1701" w:type="dxa"/>
          </w:tcPr>
          <w:p w:rsidR="000505CE" w:rsidRDefault="00330BCA">
            <w:pPr>
              <w:pStyle w:val="ConsPlusNormal0"/>
              <w:jc w:val="center"/>
            </w:pPr>
            <w:r>
              <w:t xml:space="preserve">Стоимость в рублях </w:t>
            </w:r>
            <w:hyperlink w:anchor="P1599">
              <w:r>
                <w:rPr>
                  <w:color w:val="0000FF"/>
                </w:rPr>
                <w:t>*</w:t>
              </w:r>
            </w:hyperlink>
          </w:p>
        </w:tc>
      </w:tr>
      <w:tr w:rsidR="000505CE">
        <w:tc>
          <w:tcPr>
            <w:tcW w:w="2835" w:type="dxa"/>
          </w:tcPr>
          <w:p w:rsidR="000505CE" w:rsidRDefault="00330BCA">
            <w:pPr>
              <w:pStyle w:val="ConsPlusNormal0"/>
            </w:pPr>
            <w:r>
              <w:t>1.</w:t>
            </w:r>
          </w:p>
        </w:tc>
        <w:tc>
          <w:tcPr>
            <w:tcW w:w="283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</w:tr>
      <w:tr w:rsidR="000505CE">
        <w:tc>
          <w:tcPr>
            <w:tcW w:w="2835" w:type="dxa"/>
          </w:tcPr>
          <w:p w:rsidR="000505CE" w:rsidRDefault="00330BCA">
            <w:pPr>
              <w:pStyle w:val="ConsPlusNormal0"/>
            </w:pPr>
            <w:r>
              <w:t>2.</w:t>
            </w:r>
          </w:p>
        </w:tc>
        <w:tc>
          <w:tcPr>
            <w:tcW w:w="283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</w:tr>
      <w:tr w:rsidR="000505CE">
        <w:tc>
          <w:tcPr>
            <w:tcW w:w="2835" w:type="dxa"/>
          </w:tcPr>
          <w:p w:rsidR="000505CE" w:rsidRDefault="00330BCA">
            <w:pPr>
              <w:pStyle w:val="ConsPlusNormal0"/>
            </w:pPr>
            <w:r>
              <w:t>3.</w:t>
            </w:r>
          </w:p>
        </w:tc>
        <w:tc>
          <w:tcPr>
            <w:tcW w:w="283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</w:tr>
      <w:tr w:rsidR="000505CE">
        <w:tc>
          <w:tcPr>
            <w:tcW w:w="2835" w:type="dxa"/>
          </w:tcPr>
          <w:p w:rsidR="000505CE" w:rsidRDefault="00330BCA">
            <w:pPr>
              <w:pStyle w:val="ConsPlusNormal0"/>
            </w:pPr>
            <w:r>
              <w:t>Итого</w:t>
            </w:r>
          </w:p>
        </w:tc>
        <w:tc>
          <w:tcPr>
            <w:tcW w:w="2835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  <w:tc>
          <w:tcPr>
            <w:tcW w:w="1701" w:type="dxa"/>
          </w:tcPr>
          <w:p w:rsidR="000505CE" w:rsidRDefault="000505CE">
            <w:pPr>
              <w:pStyle w:val="ConsPlusNormal0"/>
            </w:pP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r>
        <w:t>Приложение: _____________________________________________ на ______ листах.</w:t>
      </w:r>
    </w:p>
    <w:p w:rsidR="000505CE" w:rsidRDefault="00330BCA">
      <w:pPr>
        <w:pStyle w:val="ConsPlusNonformat0"/>
        <w:jc w:val="both"/>
      </w:pPr>
      <w:r>
        <w:t xml:space="preserve">                       (наименование документа)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>Лицо,</w:t>
      </w:r>
    </w:p>
    <w:p w:rsidR="000505CE" w:rsidRDefault="00330BCA">
      <w:pPr>
        <w:pStyle w:val="ConsPlusNonformat0"/>
        <w:jc w:val="both"/>
      </w:pPr>
      <w:r>
        <w:t>представившее</w:t>
      </w:r>
    </w:p>
    <w:p w:rsidR="000505CE" w:rsidRDefault="00330BCA">
      <w:pPr>
        <w:pStyle w:val="ConsPlusNonformat0"/>
        <w:jc w:val="both"/>
      </w:pPr>
      <w:r>
        <w:t>уведомление     _____________ _____________________  "__" _________ 20__ г.</w:t>
      </w:r>
    </w:p>
    <w:p w:rsidR="000505CE" w:rsidRDefault="00330BCA">
      <w:pPr>
        <w:pStyle w:val="ConsPlusNonformat0"/>
        <w:jc w:val="both"/>
      </w:pPr>
      <w:r>
        <w:t xml:space="preserve">                  (подпись)   (расшифровка подписи)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>Лицо, принявшее</w:t>
      </w:r>
    </w:p>
    <w:p w:rsidR="000505CE" w:rsidRDefault="00330BCA">
      <w:pPr>
        <w:pStyle w:val="ConsPlusNonformat0"/>
        <w:jc w:val="both"/>
      </w:pPr>
      <w:r>
        <w:t>уведомление     _____________ _____________________  "__" _________ 20__ г.</w:t>
      </w:r>
    </w:p>
    <w:p w:rsidR="000505CE" w:rsidRDefault="00330BCA">
      <w:pPr>
        <w:pStyle w:val="ConsPlusNonformat0"/>
        <w:jc w:val="both"/>
      </w:pPr>
      <w:r>
        <w:t xml:space="preserve">                  (подпись)   (расшифровка подписи)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>Регистрационный номер в журнале регистрации уведомлений __</w:t>
      </w:r>
      <w:r>
        <w:t>_____</w:t>
      </w:r>
    </w:p>
    <w:p w:rsidR="000505CE" w:rsidRDefault="00330BCA">
      <w:pPr>
        <w:pStyle w:val="ConsPlusNonformat0"/>
        <w:jc w:val="both"/>
      </w:pPr>
      <w:r>
        <w:t>"__" ____________ 20__ г.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bookmarkStart w:id="59" w:name="P1599"/>
      <w:bookmarkEnd w:id="59"/>
      <w:r>
        <w:t>* Заполняется при наличии документов, подтверждающих стоимость подарка.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0"/>
      </w:pPr>
      <w:r>
        <w:t>Приложение 9</w:t>
      </w:r>
    </w:p>
    <w:p w:rsidR="000505CE" w:rsidRDefault="00330BCA">
      <w:pPr>
        <w:pStyle w:val="ConsPlusNormal0"/>
        <w:jc w:val="right"/>
      </w:pPr>
      <w:r>
        <w:t>к Закону Липецкой области</w:t>
      </w:r>
    </w:p>
    <w:p w:rsidR="000505CE" w:rsidRDefault="00330BCA">
      <w:pPr>
        <w:pStyle w:val="ConsPlusNormal0"/>
        <w:jc w:val="right"/>
      </w:pPr>
      <w:r>
        <w:t>"О государственной</w:t>
      </w:r>
    </w:p>
    <w:p w:rsidR="000505CE" w:rsidRDefault="00330BCA">
      <w:pPr>
        <w:pStyle w:val="ConsPlusNormal0"/>
        <w:jc w:val="right"/>
      </w:pPr>
      <w:r>
        <w:t>гражданской службе</w:t>
      </w:r>
    </w:p>
    <w:p w:rsidR="000505CE" w:rsidRDefault="00330BCA">
      <w:pPr>
        <w:pStyle w:val="ConsPlusNormal0"/>
        <w:jc w:val="right"/>
      </w:pPr>
      <w:r>
        <w:t>Липецкой области"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Title0"/>
        <w:jc w:val="center"/>
      </w:pPr>
      <w:bookmarkStart w:id="60" w:name="P1611"/>
      <w:bookmarkEnd w:id="60"/>
      <w:r>
        <w:t>ПОЛОЖЕНИЕ</w:t>
      </w:r>
    </w:p>
    <w:p w:rsidR="000505CE" w:rsidRDefault="00330BCA">
      <w:pPr>
        <w:pStyle w:val="ConsPlusTitle0"/>
        <w:jc w:val="center"/>
      </w:pPr>
      <w:r>
        <w:t>О ПОРЯДКЕ СООБЩЕНИЯ ГРАЖДАНСКИМИ СЛУЖАЩИМИ ОБЛАСТИ</w:t>
      </w:r>
    </w:p>
    <w:p w:rsidR="000505CE" w:rsidRDefault="00330BCA">
      <w:pPr>
        <w:pStyle w:val="ConsPlusTitle0"/>
        <w:jc w:val="center"/>
      </w:pPr>
      <w:r>
        <w:t>О ВОЗНИКНОВЕНИИ ЛИЧНОЙ ЗАИНТЕРЕСОВАННОСТИ ПРИ ИСПОЛНЕНИИ</w:t>
      </w:r>
    </w:p>
    <w:p w:rsidR="000505CE" w:rsidRDefault="00330BCA">
      <w:pPr>
        <w:pStyle w:val="ConsPlusTitle0"/>
        <w:jc w:val="center"/>
      </w:pPr>
      <w:r>
        <w:t>ДОЛЖНОСТНЫХ ОБЯЗАННОСТЕЙ, КОТОРАЯ ПРИВОДИТ ИЛИ МОЖЕТ</w:t>
      </w:r>
    </w:p>
    <w:p w:rsidR="000505CE" w:rsidRDefault="00330BCA">
      <w:pPr>
        <w:pStyle w:val="ConsPlusTitle0"/>
        <w:jc w:val="center"/>
      </w:pPr>
      <w:r>
        <w:t>ПРИВЕСТИ К КОНФЛИКТУ ИНТЕРЕСОВ</w:t>
      </w:r>
    </w:p>
    <w:p w:rsidR="000505CE" w:rsidRDefault="000505CE">
      <w:pPr>
        <w:pStyle w:val="ConsPlusNormal0"/>
        <w:spacing w:after="1"/>
      </w:pPr>
    </w:p>
    <w:tbl>
      <w:tblPr>
        <w:tblW w:w="1020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207"/>
      </w:tblGrid>
      <w:tr w:rsidR="000505C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505CE" w:rsidRDefault="00330BCA">
            <w:pPr>
              <w:pStyle w:val="ConsPlusNormal0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326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01.04.2016 N 514-ОЗ)</w:t>
            </w:r>
          </w:p>
        </w:tc>
      </w:tr>
    </w:tbl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ind w:firstLine="540"/>
        <w:jc w:val="both"/>
      </w:pPr>
      <w:bookmarkStart w:id="61" w:name="P1619"/>
      <w:bookmarkEnd w:id="61"/>
      <w:r>
        <w:t xml:space="preserve">1. Настоящим Положением определяется порядок сообщения гражданскими служащими области о </w:t>
      </w:r>
      <w:r>
        <w:lastRenderedPageBreak/>
        <w:t>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2. Сообщение, указанное в </w:t>
      </w:r>
      <w:hyperlink w:anchor="P1619">
        <w:r>
          <w:rPr>
            <w:color w:val="0000FF"/>
          </w:rPr>
          <w:t>пункте 1</w:t>
        </w:r>
      </w:hyperlink>
      <w:r>
        <w:t xml:space="preserve"> настоящего Положения,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</w:t>
      </w:r>
      <w:r>
        <w:t xml:space="preserve"> уведомление).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3. Гражданские служащие области направляют </w:t>
      </w:r>
      <w:hyperlink w:anchor="P1660">
        <w:r>
          <w:rPr>
            <w:color w:val="0000FF"/>
          </w:rPr>
          <w:t>уведомление</w:t>
        </w:r>
      </w:hyperlink>
      <w:r>
        <w:t>, составленное на имя представителя нанимателя, по форме согласно приложению к настоящему Положению.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62" w:name="P1622"/>
      <w:bookmarkEnd w:id="62"/>
      <w:r>
        <w:t xml:space="preserve">4. Уведомления рассматриваются представителем нанимателя или по его поручению уполномоченным им лицом в течение семи рабочих дней со дня поступления уведомлений, за исключением случая, установленного </w:t>
      </w:r>
      <w:hyperlink w:anchor="P1630">
        <w:r>
          <w:rPr>
            <w:color w:val="0000FF"/>
          </w:rPr>
          <w:t>пунктом 9</w:t>
        </w:r>
      </w:hyperlink>
      <w:r>
        <w:t xml:space="preserve"> настоящего Положен</w:t>
      </w:r>
      <w:r>
        <w:t>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5. По результатам рассмотрения уведомлений представитель нанимателя принимает одно из следующих решений: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а) признать, что при исполнении должностных обязанностей гражданским служащим области, направившим уведомление, конфликт интересов отсутствует;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63" w:name="P1625"/>
      <w:bookmarkEnd w:id="63"/>
      <w:r>
        <w:t xml:space="preserve">б) </w:t>
      </w:r>
      <w:r>
        <w:t>признать, что при исполнении должностных обязанностей гражданским служащим области, направившим уведомление, личная заинтересованность приводит или может привести к конфликту интересов;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в) признать, что гражданским служащим области, направившим уведомление</w:t>
      </w:r>
      <w:r>
        <w:t>, не соблюдались требования об урегулировании конфликта интересов.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6. В случае принятия решения, предусмотренного </w:t>
      </w:r>
      <w:hyperlink w:anchor="P1625">
        <w:r>
          <w:rPr>
            <w:color w:val="0000FF"/>
          </w:rPr>
          <w:t>подпунктом "б" пункта 5</w:t>
        </w:r>
      </w:hyperlink>
      <w:r>
        <w:t xml:space="preserve"> настоящего Положения, в соответствии с законодательством Российской Федерации представител</w:t>
      </w:r>
      <w:r>
        <w:t>ь нанимателя принимает меры или обеспечивает принятие мер по предотвращению или урегулированию конфликта интересов либо рекомендует гражданскому служащему области, направившему уведомление, принять такие меры.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 xml:space="preserve">7. В случае если для рассмотрения уведомлений </w:t>
      </w:r>
      <w:r>
        <w:t>необходимо получение дополнительных материалов и (или) сведений, уведомления по решению лица, рассматривающего уведомления, передаются в соответствующую комиссию по соблюдению требований к служебному поведению государственных гражданских служащих и урегули</w:t>
      </w:r>
      <w:r>
        <w:t xml:space="preserve">рованию конфликта интересов в срок, указанный в </w:t>
      </w:r>
      <w:hyperlink w:anchor="P1622">
        <w:r>
          <w:rPr>
            <w:color w:val="0000FF"/>
          </w:rPr>
          <w:t>пункте 4</w:t>
        </w:r>
      </w:hyperlink>
      <w:r>
        <w:t xml:space="preserve"> настоящего Положения.</w:t>
      </w:r>
    </w:p>
    <w:p w:rsidR="000505CE" w:rsidRDefault="00330BCA">
      <w:pPr>
        <w:pStyle w:val="ConsPlusNormal0"/>
        <w:spacing w:before="200"/>
        <w:ind w:firstLine="540"/>
        <w:jc w:val="both"/>
      </w:pPr>
      <w:r>
        <w:t>8. Комиссии по соблюдению требований к служебному поведению государственных гражданских служащих и урегулированию конфликта интересов рассматривают у</w:t>
      </w:r>
      <w:r>
        <w:t>ведомления и принимают по ним решения в порядке, установленном положением о соответствующей комиссии.</w:t>
      </w:r>
    </w:p>
    <w:p w:rsidR="000505CE" w:rsidRDefault="00330BCA">
      <w:pPr>
        <w:pStyle w:val="ConsPlusNormal0"/>
        <w:spacing w:before="200"/>
        <w:ind w:firstLine="540"/>
        <w:jc w:val="both"/>
      </w:pPr>
      <w:bookmarkStart w:id="64" w:name="P1630"/>
      <w:bookmarkEnd w:id="64"/>
      <w:r>
        <w:t>9. По результатам рассмотрения уведомлений комиссией по соблюдению требований к служебному поведению государственных гражданских служащих и урегулированию</w:t>
      </w:r>
      <w:r>
        <w:t xml:space="preserve"> конфликта интересов представитель нанимателя принимает соответствующее решение в течение пяти рабочих дней со дня поступления протокола комиссии.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rmal0"/>
        <w:jc w:val="right"/>
        <w:outlineLvl w:val="1"/>
      </w:pPr>
      <w:r>
        <w:t>Приложение</w:t>
      </w:r>
    </w:p>
    <w:p w:rsidR="000505CE" w:rsidRDefault="00330BCA">
      <w:pPr>
        <w:pStyle w:val="ConsPlusNormal0"/>
        <w:jc w:val="right"/>
      </w:pPr>
      <w:r>
        <w:t>к Положению</w:t>
      </w:r>
    </w:p>
    <w:p w:rsidR="000505CE" w:rsidRDefault="00330BCA">
      <w:pPr>
        <w:pStyle w:val="ConsPlusNormal0"/>
        <w:jc w:val="right"/>
      </w:pPr>
      <w:r>
        <w:t>о порядке сообщения</w:t>
      </w:r>
    </w:p>
    <w:p w:rsidR="000505CE" w:rsidRDefault="00330BCA">
      <w:pPr>
        <w:pStyle w:val="ConsPlusNormal0"/>
        <w:jc w:val="right"/>
      </w:pPr>
      <w:r>
        <w:t>гражданскими служащими области</w:t>
      </w:r>
    </w:p>
    <w:p w:rsidR="000505CE" w:rsidRDefault="00330BCA">
      <w:pPr>
        <w:pStyle w:val="ConsPlusNormal0"/>
        <w:jc w:val="right"/>
      </w:pPr>
      <w:r>
        <w:t>о возникновении личной</w:t>
      </w:r>
    </w:p>
    <w:p w:rsidR="000505CE" w:rsidRDefault="00330BCA">
      <w:pPr>
        <w:pStyle w:val="ConsPlusNormal0"/>
        <w:jc w:val="right"/>
      </w:pPr>
      <w:r>
        <w:t>заинтересованности при исполнении</w:t>
      </w:r>
    </w:p>
    <w:p w:rsidR="000505CE" w:rsidRDefault="00330BCA">
      <w:pPr>
        <w:pStyle w:val="ConsPlusNormal0"/>
        <w:jc w:val="right"/>
      </w:pPr>
      <w:r>
        <w:t>должностных обязанностей,</w:t>
      </w:r>
    </w:p>
    <w:p w:rsidR="000505CE" w:rsidRDefault="00330BCA">
      <w:pPr>
        <w:pStyle w:val="ConsPlusNormal0"/>
        <w:jc w:val="right"/>
      </w:pPr>
      <w:r>
        <w:lastRenderedPageBreak/>
        <w:t>которая приводит или может</w:t>
      </w:r>
    </w:p>
    <w:p w:rsidR="000505CE" w:rsidRDefault="00330BCA">
      <w:pPr>
        <w:pStyle w:val="ConsPlusNormal0"/>
        <w:jc w:val="right"/>
      </w:pPr>
      <w:r>
        <w:t>привести к конфликту интересов</w:t>
      </w:r>
    </w:p>
    <w:p w:rsidR="000505CE" w:rsidRDefault="000505CE">
      <w:pPr>
        <w:pStyle w:val="ConsPlusNormal0"/>
        <w:jc w:val="both"/>
      </w:pPr>
    </w:p>
    <w:p w:rsidR="000505CE" w:rsidRDefault="00330BCA">
      <w:pPr>
        <w:pStyle w:val="ConsPlusNonformat0"/>
        <w:jc w:val="both"/>
      </w:pPr>
      <w:r>
        <w:t xml:space="preserve">    ________________________________</w:t>
      </w:r>
    </w:p>
    <w:p w:rsidR="000505CE" w:rsidRDefault="00330BCA">
      <w:pPr>
        <w:pStyle w:val="ConsPlusNonformat0"/>
        <w:jc w:val="both"/>
      </w:pPr>
      <w:r>
        <w:t xml:space="preserve">       (отметка об ознакомлении)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___________________</w:t>
      </w:r>
      <w:r>
        <w:t>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(представителю нанимателя)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от 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          (Ф.И.О.)</w:t>
      </w:r>
    </w:p>
    <w:p w:rsidR="000505CE" w:rsidRDefault="00330BCA">
      <w:pPr>
        <w:pStyle w:val="ConsPlusNonformat0"/>
        <w:jc w:val="both"/>
      </w:pPr>
      <w:r>
        <w:t xml:space="preserve">                             </w:t>
      </w:r>
      <w:r>
        <w:t xml:space="preserve">                   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  (замещаемая должность)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</w:t>
      </w:r>
      <w:r>
        <w:t>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             ___________________________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bookmarkStart w:id="65" w:name="P1660"/>
      <w:bookmarkEnd w:id="65"/>
      <w:r>
        <w:t xml:space="preserve">                                УВЕДОМЛЕНИЕ</w:t>
      </w:r>
    </w:p>
    <w:p w:rsidR="000505CE" w:rsidRDefault="00330BCA">
      <w:pPr>
        <w:pStyle w:val="ConsPlusNonformat0"/>
        <w:jc w:val="both"/>
      </w:pPr>
      <w:r>
        <w:t xml:space="preserve">         о возникновении личной заинтересованности при исполнении</w:t>
      </w:r>
    </w:p>
    <w:p w:rsidR="000505CE" w:rsidRDefault="00330BCA">
      <w:pPr>
        <w:pStyle w:val="ConsPlusNonformat0"/>
        <w:jc w:val="both"/>
      </w:pPr>
      <w:r>
        <w:t xml:space="preserve">           должностных обязанностей, которая приводит или может</w:t>
      </w:r>
    </w:p>
    <w:p w:rsidR="000505CE" w:rsidRDefault="00330BCA">
      <w:pPr>
        <w:pStyle w:val="ConsPlusNonformat0"/>
        <w:jc w:val="both"/>
      </w:pPr>
      <w:r>
        <w:t xml:space="preserve">                      привести к конфликту интересов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 xml:space="preserve">    Сообщаю о возникновении </w:t>
      </w:r>
      <w:r>
        <w:t>у меня личной заинтересованности при исполнении</w:t>
      </w:r>
    </w:p>
    <w:p w:rsidR="000505CE" w:rsidRDefault="00330BCA">
      <w:pPr>
        <w:pStyle w:val="ConsPlusNonformat0"/>
        <w:jc w:val="both"/>
      </w:pPr>
      <w:r>
        <w:t>должностных  обязанностей,  которая приводит или может привести к конфликту</w:t>
      </w:r>
    </w:p>
    <w:p w:rsidR="000505CE" w:rsidRDefault="00330BCA">
      <w:pPr>
        <w:pStyle w:val="ConsPlusNonformat0"/>
        <w:jc w:val="both"/>
      </w:pPr>
      <w:r>
        <w:t>интересов (нужное подчеркнуть).</w:t>
      </w:r>
    </w:p>
    <w:p w:rsidR="000505CE" w:rsidRDefault="00330BCA">
      <w:pPr>
        <w:pStyle w:val="ConsPlusNonformat0"/>
        <w:jc w:val="both"/>
      </w:pPr>
      <w:r>
        <w:t xml:space="preserve">    Обстоятельства,     являющиеся    основанием    возникновения    личной</w:t>
      </w:r>
    </w:p>
    <w:p w:rsidR="000505CE" w:rsidRDefault="00330BCA">
      <w:pPr>
        <w:pStyle w:val="ConsPlusNonformat0"/>
        <w:jc w:val="both"/>
      </w:pPr>
      <w:r>
        <w:t>заинтересованности: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Должностные   обязанности,  на  исполнение  которых  влияет  или  может</w:t>
      </w:r>
    </w:p>
    <w:p w:rsidR="000505CE" w:rsidRDefault="00330BCA">
      <w:pPr>
        <w:pStyle w:val="ConsPlusNonformat0"/>
        <w:jc w:val="both"/>
      </w:pPr>
      <w:r>
        <w:t>повлиять личная заинтересова</w:t>
      </w:r>
      <w:r>
        <w:t>нность: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Предлагаемые   меры  по  предотвращению  или  урегулированию  конфликта</w:t>
      </w:r>
    </w:p>
    <w:p w:rsidR="000505CE" w:rsidRDefault="00330BCA">
      <w:pPr>
        <w:pStyle w:val="ConsPlusNonformat0"/>
        <w:jc w:val="both"/>
      </w:pPr>
      <w:r>
        <w:t>интересов:</w:t>
      </w:r>
    </w:p>
    <w:p w:rsidR="000505CE" w:rsidRDefault="00330BCA">
      <w:pPr>
        <w:pStyle w:val="ConsPlusNonformat0"/>
        <w:jc w:val="both"/>
      </w:pPr>
      <w:r>
        <w:t>_________</w:t>
      </w:r>
      <w:r>
        <w:t>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 xml:space="preserve">    Намереваюсь (не намереваюсь) лично присутствовать на заседании комиссии</w:t>
      </w:r>
    </w:p>
    <w:p w:rsidR="000505CE" w:rsidRDefault="00330BCA">
      <w:pPr>
        <w:pStyle w:val="ConsPlusNonformat0"/>
        <w:jc w:val="both"/>
      </w:pPr>
      <w:r>
        <w:t>по  соблюдению требований к служебном</w:t>
      </w:r>
      <w:r>
        <w:t>у поведению и урегулированию конфликта</w:t>
      </w:r>
    </w:p>
    <w:p w:rsidR="000505CE" w:rsidRDefault="00330BCA">
      <w:pPr>
        <w:pStyle w:val="ConsPlusNonformat0"/>
        <w:jc w:val="both"/>
      </w:pPr>
      <w:r>
        <w:t>интересов</w:t>
      </w:r>
    </w:p>
    <w:p w:rsidR="000505CE" w:rsidRDefault="00330BCA">
      <w:pPr>
        <w:pStyle w:val="ConsPlusNonformat0"/>
        <w:jc w:val="both"/>
      </w:pPr>
      <w:r>
        <w:t>___________________________________________________________________________</w:t>
      </w:r>
    </w:p>
    <w:p w:rsidR="000505CE" w:rsidRDefault="00330BCA">
      <w:pPr>
        <w:pStyle w:val="ConsPlusNonformat0"/>
        <w:jc w:val="both"/>
      </w:pPr>
      <w:r>
        <w:t>(наименование органа государственной власти области, исполнительного органа</w:t>
      </w:r>
    </w:p>
    <w:p w:rsidR="000505CE" w:rsidRDefault="00330BCA">
      <w:pPr>
        <w:pStyle w:val="ConsPlusNonformat0"/>
        <w:jc w:val="both"/>
      </w:pPr>
      <w:r>
        <w:t xml:space="preserve">     государственной власти области, государственного о</w:t>
      </w:r>
      <w:r>
        <w:t>ргана области)</w:t>
      </w:r>
    </w:p>
    <w:p w:rsidR="000505CE" w:rsidRDefault="00330BCA">
      <w:pPr>
        <w:pStyle w:val="ConsPlusNonformat0"/>
        <w:jc w:val="both"/>
      </w:pPr>
      <w:r>
        <w:t>при рассмотрении настоящего уведомления (нужное подчеркнуть).</w:t>
      </w:r>
    </w:p>
    <w:p w:rsidR="000505CE" w:rsidRDefault="000505CE">
      <w:pPr>
        <w:pStyle w:val="ConsPlusNonformat0"/>
        <w:jc w:val="both"/>
      </w:pPr>
    </w:p>
    <w:p w:rsidR="000505CE" w:rsidRDefault="00330BCA">
      <w:pPr>
        <w:pStyle w:val="ConsPlusNonformat0"/>
        <w:jc w:val="both"/>
      </w:pPr>
      <w:r>
        <w:t xml:space="preserve">    "__" ___________ 20__ г. __________________________  __________________</w:t>
      </w:r>
    </w:p>
    <w:p w:rsidR="000505CE" w:rsidRDefault="00330BCA">
      <w:pPr>
        <w:pStyle w:val="ConsPlusNonformat0"/>
        <w:jc w:val="both"/>
      </w:pPr>
      <w:r>
        <w:t xml:space="preserve">                                   (подпись лица,           (расшифровка</w:t>
      </w:r>
    </w:p>
    <w:p w:rsidR="000505CE" w:rsidRDefault="00330BCA">
      <w:pPr>
        <w:pStyle w:val="ConsPlusNonformat0"/>
        <w:jc w:val="both"/>
      </w:pPr>
      <w:r>
        <w:t xml:space="preserve">                             направляющего уведомление)       подписи)</w:t>
      </w: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jc w:val="both"/>
      </w:pPr>
    </w:p>
    <w:p w:rsidR="000505CE" w:rsidRDefault="000505CE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505CE">
      <w:headerReference w:type="default" r:id="rId327"/>
      <w:footerReference w:type="default" r:id="rId328"/>
      <w:headerReference w:type="first" r:id="rId329"/>
      <w:footerReference w:type="first" r:id="rId33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BCA" w:rsidRDefault="00330BCA">
      <w:r>
        <w:separator/>
      </w:r>
    </w:p>
  </w:endnote>
  <w:endnote w:type="continuationSeparator" w:id="0">
    <w:p w:rsidR="00330BCA" w:rsidRDefault="0033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0505C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19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60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0505C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60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45"/>
      <w:gridCol w:w="4467"/>
      <w:gridCol w:w="4746"/>
    </w:tblGrid>
    <w:tr w:rsidR="000505CE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34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61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45"/>
      <w:gridCol w:w="4467"/>
      <w:gridCol w:w="4746"/>
    </w:tblGrid>
    <w:tr w:rsidR="000505CE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33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61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0505C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60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61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71"/>
      <w:gridCol w:w="3266"/>
      <w:gridCol w:w="3470"/>
    </w:tblGrid>
    <w:tr w:rsidR="000505C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700" w:type="pct"/>
          <w:vAlign w:val="center"/>
        </w:tcPr>
        <w:p w:rsidR="000505CE" w:rsidRDefault="00330BC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600" w:type="pct"/>
          <w:vAlign w:val="center"/>
        </w:tcPr>
        <w:p w:rsidR="000505CE" w:rsidRDefault="00330BCA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700" w:type="pct"/>
          <w:vAlign w:val="center"/>
        </w:tcPr>
        <w:p w:rsidR="000505CE" w:rsidRDefault="00330BCA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35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525816">
            <w:rPr>
              <w:rFonts w:ascii="Tahoma" w:hAnsi="Tahoma" w:cs="Tahoma"/>
              <w:noProof/>
            </w:rPr>
            <w:t>61</w:t>
          </w:r>
          <w:r>
            <w:fldChar w:fldCharType="end"/>
          </w:r>
        </w:p>
      </w:tc>
    </w:tr>
  </w:tbl>
  <w:p w:rsidR="000505CE" w:rsidRDefault="00330BCA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BCA" w:rsidRDefault="00330BCA">
      <w:r>
        <w:separator/>
      </w:r>
    </w:p>
  </w:footnote>
  <w:footnote w:type="continuationSeparator" w:id="0">
    <w:p w:rsidR="00330BCA" w:rsidRDefault="00330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12"/>
      <w:gridCol w:w="4695"/>
    </w:tblGrid>
    <w:tr w:rsidR="000505C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0505CE" w:rsidRDefault="00330BC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</w:t>
          </w:r>
          <w:r>
            <w:rPr>
              <w:rFonts w:ascii="Tahoma" w:hAnsi="Tahoma" w:cs="Tahoma"/>
              <w:sz w:val="16"/>
              <w:szCs w:val="16"/>
            </w:rPr>
            <w:t>ти от 30.12.2005 N 259-ОЗ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20.12.2019)</w:t>
          </w:r>
          <w:r>
            <w:rPr>
              <w:rFonts w:ascii="Tahoma" w:hAnsi="Tahoma" w:cs="Tahoma"/>
              <w:sz w:val="16"/>
              <w:szCs w:val="16"/>
            </w:rPr>
            <w:br/>
            <w:t>"О государственной гражданской службе Липецкой област...</w:t>
          </w:r>
        </w:p>
      </w:tc>
      <w:tc>
        <w:tcPr>
          <w:tcW w:w="2300" w:type="pct"/>
          <w:vAlign w:val="center"/>
        </w:tcPr>
        <w:p w:rsidR="000505CE" w:rsidRDefault="00330BCA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>
            <w:rPr>
              <w:rFonts w:ascii="Tahoma" w:hAnsi="Tahoma" w:cs="Tahoma"/>
              <w:sz w:val="16"/>
              <w:szCs w:val="16"/>
            </w:rPr>
            <w:t>03.03.2020</w:t>
          </w:r>
        </w:p>
      </w:tc>
    </w:tr>
  </w:tbl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0505CE" w:rsidRDefault="000505CE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37"/>
      <w:gridCol w:w="6421"/>
    </w:tblGrid>
    <w:tr w:rsidR="000505CE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0505CE" w:rsidRDefault="00330BC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30.12.2005 N 259-ОЗ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20.12.2019)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 государственной гражданской </w:t>
          </w:r>
          <w:r>
            <w:rPr>
              <w:rFonts w:ascii="Tahoma" w:hAnsi="Tahoma" w:cs="Tahoma"/>
              <w:sz w:val="16"/>
              <w:szCs w:val="16"/>
            </w:rPr>
            <w:t>службе Липецкой област...</w:t>
          </w:r>
        </w:p>
      </w:tc>
      <w:tc>
        <w:tcPr>
          <w:tcW w:w="2300" w:type="pct"/>
          <w:vAlign w:val="center"/>
        </w:tcPr>
        <w:p w:rsidR="000505CE" w:rsidRDefault="00330BCA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03.03.2020</w:t>
          </w:r>
        </w:p>
      </w:tc>
    </w:tr>
  </w:tbl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0505CE" w:rsidRDefault="000505CE">
    <w:pPr>
      <w:pStyle w:val="ConsPlusNormal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37"/>
      <w:gridCol w:w="6421"/>
    </w:tblGrid>
    <w:tr w:rsidR="000505CE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0505CE" w:rsidRDefault="00330BC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30.12.2005 N 259-ОЗ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20.12.2019)</w:t>
          </w:r>
          <w:r>
            <w:rPr>
              <w:rFonts w:ascii="Tahoma" w:hAnsi="Tahoma" w:cs="Tahoma"/>
              <w:sz w:val="16"/>
              <w:szCs w:val="16"/>
            </w:rPr>
            <w:br/>
          </w:r>
          <w:r>
            <w:rPr>
              <w:rFonts w:ascii="Tahoma" w:hAnsi="Tahoma" w:cs="Tahoma"/>
              <w:sz w:val="16"/>
              <w:szCs w:val="16"/>
            </w:rPr>
            <w:t>"О государственной гражданской службе Липецкой област...</w:t>
          </w:r>
        </w:p>
      </w:tc>
      <w:tc>
        <w:tcPr>
          <w:tcW w:w="2300" w:type="pct"/>
          <w:vAlign w:val="center"/>
        </w:tcPr>
        <w:p w:rsidR="000505CE" w:rsidRDefault="00330BCA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03.03.2020</w:t>
          </w:r>
        </w:p>
      </w:tc>
    </w:tr>
  </w:tbl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0505CE" w:rsidRDefault="000505CE">
    <w:pPr>
      <w:pStyle w:val="ConsPlusNormal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12"/>
      <w:gridCol w:w="4695"/>
    </w:tblGrid>
    <w:tr w:rsidR="000505C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0505CE" w:rsidRDefault="00330BC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30.12.2005 N 259-ОЗ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20.12.2019)</w:t>
          </w:r>
          <w:r>
            <w:rPr>
              <w:rFonts w:ascii="Tahoma" w:hAnsi="Tahoma" w:cs="Tahoma"/>
              <w:sz w:val="16"/>
              <w:szCs w:val="16"/>
            </w:rPr>
            <w:br/>
            <w:t>"О государственной гражданской службе Липецкой област...</w:t>
          </w:r>
        </w:p>
      </w:tc>
      <w:tc>
        <w:tcPr>
          <w:tcW w:w="2300" w:type="pct"/>
          <w:vAlign w:val="center"/>
        </w:tcPr>
        <w:p w:rsidR="000505CE" w:rsidRDefault="00330BCA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03.03.2020</w:t>
          </w:r>
        </w:p>
      </w:tc>
    </w:tr>
  </w:tbl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0505CE" w:rsidRDefault="000505CE">
    <w:pPr>
      <w:pStyle w:val="ConsPlusNormal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12"/>
      <w:gridCol w:w="4695"/>
    </w:tblGrid>
    <w:tr w:rsidR="000505C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0505CE" w:rsidRDefault="00330BC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30.12.2005 N 259-ОЗ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20.12.2019)</w:t>
          </w:r>
          <w:r>
            <w:rPr>
              <w:rFonts w:ascii="Tahoma" w:hAnsi="Tahoma" w:cs="Tahoma"/>
              <w:sz w:val="16"/>
              <w:szCs w:val="16"/>
            </w:rPr>
            <w:br/>
            <w:t>"О государственной гражданской службе Липецкой област...</w:t>
          </w:r>
        </w:p>
      </w:tc>
      <w:tc>
        <w:tcPr>
          <w:tcW w:w="2300" w:type="pct"/>
          <w:vAlign w:val="center"/>
        </w:tcPr>
        <w:p w:rsidR="000505CE" w:rsidRDefault="00330BCA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03.03.2020</w:t>
          </w:r>
        </w:p>
      </w:tc>
    </w:tr>
  </w:tbl>
  <w:p w:rsidR="000505CE" w:rsidRDefault="000505C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0505CE" w:rsidRDefault="000505CE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05CE"/>
    <w:rsid w:val="000505CE"/>
    <w:rsid w:val="00330BCA"/>
    <w:rsid w:val="0052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5258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81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258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5816"/>
  </w:style>
  <w:style w:type="paragraph" w:styleId="a7">
    <w:name w:val="footer"/>
    <w:basedOn w:val="a"/>
    <w:link w:val="a8"/>
    <w:uiPriority w:val="99"/>
    <w:unhideWhenUsed/>
    <w:rsid w:val="005258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5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E068B1C17A30A0D1894CDB77C51ED04EDE3F6A3B24B9AAA6023077EFB030B3683E1CFC83E58172A9C1815173ACEA8DC93ED6A6134D366094E8172u9n7H" TargetMode="External"/><Relationship Id="rId299" Type="http://schemas.openxmlformats.org/officeDocument/2006/relationships/hyperlink" Target="consultantplus://offline/ref=6F732DC1A56317C2181B40AA77E9E68F58435921B80816C548228754BF6C0C3820B196AF6C0711F968642B2616E4FE38540E39AD8A3E788CF34C34v0n4H" TargetMode="External"/><Relationship Id="rId303" Type="http://schemas.openxmlformats.org/officeDocument/2006/relationships/hyperlink" Target="consultantplus://offline/ref=6F732DC1A56317C2181B40AA77E9E68F58435921BA0815CA4B228754BF6C0C3820B196AF6C0711F96864282716E4FE38540E39AD8A3E788CF34C34v0n4H" TargetMode="External"/><Relationship Id="rId21" Type="http://schemas.openxmlformats.org/officeDocument/2006/relationships/hyperlink" Target="consultantplus://offline/ref=EE068B1C17A30A0D1894CDB77C51ED04EDE3F6A3BC479CAF6F23077EFB030B3683E1CFC83E58172A9C1815193ACEA8DC93ED6A6134D366094E8172u9n7H" TargetMode="External"/><Relationship Id="rId42" Type="http://schemas.openxmlformats.org/officeDocument/2006/relationships/hyperlink" Target="consultantplus://offline/ref=EE068B1C17A30A0D1894CDB77C51ED04EDE3F6A3BD4399AA6323077EFB030B3683E1CFC83E58172A9C1815163ACEA8DC93ED6A6134D366094E8172u9n7H" TargetMode="External"/><Relationship Id="rId63" Type="http://schemas.openxmlformats.org/officeDocument/2006/relationships/hyperlink" Target="consultantplus://offline/ref=EE068B1C17A30A0D1894CDB77C51ED04EDE3F6A3B34198A16023077EFB030B3683E1CFC83E58172A9C18141C3ACEA8DC93ED6A6134D366094E8172u9n7H" TargetMode="External"/><Relationship Id="rId84" Type="http://schemas.openxmlformats.org/officeDocument/2006/relationships/hyperlink" Target="consultantplus://offline/ref=EE068B1C17A30A0D1894CDB77C51ED04EDE3F6A3BC4598AE6323077EFB030B3683E1CFC83E58172A9C1814173ACEA8DC93ED6A6134D366094E8172u9n7H" TargetMode="External"/><Relationship Id="rId138" Type="http://schemas.openxmlformats.org/officeDocument/2006/relationships/hyperlink" Target="consultantplus://offline/ref=EE068B1C17A30A0D1894CDB77C51ED04EDE3F6A3BA4599A16623077EFB030B3683E1CFC83E58172A9C18161F3ACEA8DC93ED6A6134D366094E8172u9n7H" TargetMode="External"/><Relationship Id="rId159" Type="http://schemas.openxmlformats.org/officeDocument/2006/relationships/hyperlink" Target="consultantplus://offline/ref=EE068B1C17A30A0D1894CDB77C51ED04EDE3F6A3BC479CAF6123077EFB030B3683E1CFC83E58172A9C18161F3ACEA8DC93ED6A6134D366094E8172u9n7H" TargetMode="External"/><Relationship Id="rId324" Type="http://schemas.openxmlformats.org/officeDocument/2006/relationships/hyperlink" Target="consultantplus://offline/ref=6F732DC1A56317C2181B40AA77E9E68F58435921BB0C11C44E228754BF6C0C3820B196AF6C0711F968652A2D16E4FE38540E39AD8A3E788CF34C34v0n4H" TargetMode="External"/><Relationship Id="rId170" Type="http://schemas.openxmlformats.org/officeDocument/2006/relationships/hyperlink" Target="consultantplus://offline/ref=EE068B1C17A30A0D1894D3BA6A3DB10BEEEBA8A6BA4A92FE3A7C5C23AC0A0161D6AECE867A56082A9F06171E33u9nAH" TargetMode="External"/><Relationship Id="rId191" Type="http://schemas.openxmlformats.org/officeDocument/2006/relationships/hyperlink" Target="consultantplus://offline/ref=EE068B1C17A30A0D1894D3BA6A3DB10BEEEBA8A6BA4A92FE3A7C5C23AC0A0161C4AE96887B5E427BD84D181E3284F99BD8E26A60u2nAH" TargetMode="External"/><Relationship Id="rId205" Type="http://schemas.openxmlformats.org/officeDocument/2006/relationships/hyperlink" Target="consultantplus://offline/ref=EE068B1C17A30A0D1894CDB77C51ED04EDE3F6A3BC4598AE6323077EFB030B3683E1CFC83E58172A9C19141F3ACEA8DC93ED6A6134D366094E8172u9n7H" TargetMode="External"/><Relationship Id="rId226" Type="http://schemas.openxmlformats.org/officeDocument/2006/relationships/hyperlink" Target="consultantplus://offline/ref=6F732DC1A56317C2181B40AA77E9E68F58435921BB0913C74A228754BF6C0C3820B196AF6C0711F968642D2E16E4FE38540E39AD8A3E788CF34C34v0n4H" TargetMode="External"/><Relationship Id="rId247" Type="http://schemas.openxmlformats.org/officeDocument/2006/relationships/header" Target="header3.xml"/><Relationship Id="rId107" Type="http://schemas.openxmlformats.org/officeDocument/2006/relationships/hyperlink" Target="consultantplus://offline/ref=EE068B1C17A30A0D1894CDB77C51ED04EDE3F6A3B94499A96323077EFB030B3683E1CFC83E58172A9C18141E3ACEA8DC93ED6A6134D366094E8172u9n7H" TargetMode="External"/><Relationship Id="rId268" Type="http://schemas.openxmlformats.org/officeDocument/2006/relationships/hyperlink" Target="consultantplus://offline/ref=6F732DC1A56317C2181B40AA77E9E68F58435921BB0E15C54F228754BF6C0C3820B196AF6C0711F968642C2816E4FE38540E39AD8A3E788CF34C34v0n4H" TargetMode="External"/><Relationship Id="rId289" Type="http://schemas.openxmlformats.org/officeDocument/2006/relationships/hyperlink" Target="consultantplus://offline/ref=6F732DC1A56317C2181B40AA77E9E68F58435921BB0C11C44E228754BF6C0C3820B196AF6C0711F968652B2E16E4FE38540E39AD8A3E788CF34C34v0n4H" TargetMode="External"/><Relationship Id="rId11" Type="http://schemas.openxmlformats.org/officeDocument/2006/relationships/hyperlink" Target="consultantplus://offline/ref=EE068B1C17A30A0D1894CDB77C51ED04EDE3F6A3B94498A96E23077EFB030B3683E1CFC83E58172A9C1815173ACEA8DC93ED6A6134D366094E8172u9n7H" TargetMode="External"/><Relationship Id="rId32" Type="http://schemas.openxmlformats.org/officeDocument/2006/relationships/hyperlink" Target="consultantplus://offline/ref=EE068B1C17A30A0D1894CDB77C51ED04EDE3F6A3B24B9AAA6123077EFB030B3683E1CFC83E58172A9C1815193ACEA8DC93ED6A6134D366094E8172u9n7H" TargetMode="External"/><Relationship Id="rId53" Type="http://schemas.openxmlformats.org/officeDocument/2006/relationships/hyperlink" Target="consultantplus://offline/ref=EE068B1C17A30A0D1894CDB77C51ED04EDE3F6A3BA429AAB602D5A74F35A073484EE90DF39111B2B9C18151F3691ADC982B5676229CD651452837095u0n0H" TargetMode="External"/><Relationship Id="rId74" Type="http://schemas.openxmlformats.org/officeDocument/2006/relationships/hyperlink" Target="consultantplus://offline/ref=EE068B1C17A30A0D1894CDB77C51ED04EDE3F6A3BC479CA06723077EFB030B3683E1CFC83E58172A9C18141F3ACEA8DC93ED6A6134D366094E8172u9n7H" TargetMode="External"/><Relationship Id="rId128" Type="http://schemas.openxmlformats.org/officeDocument/2006/relationships/hyperlink" Target="consultantplus://offline/ref=EE068B1C17A30A0D1894CDB77C51ED04EDE3F6A3B3479BAE6523077EFB030B3683E1CFC83E58172A9C18171C3ACEA8DC93ED6A6134D366094E8172u9n7H" TargetMode="External"/><Relationship Id="rId149" Type="http://schemas.openxmlformats.org/officeDocument/2006/relationships/hyperlink" Target="consultantplus://offline/ref=EE068B1C17A30A0D1894CDB77C51ED04EDE3F6A3BC479CA06723077EFB030B3683E1CFC83E58172A9C1814183ACEA8DC93ED6A6134D366094E8172u9n7H" TargetMode="External"/><Relationship Id="rId314" Type="http://schemas.openxmlformats.org/officeDocument/2006/relationships/hyperlink" Target="consultantplus://offline/ref=6F732DC1A56317C2181B5EA76185BA805B4C072FBA0C1B94177DDC09E865066F67FECFED280A13FF6D6F7D7E59E5A27C021D39AD8A3C7B90vFn1H" TargetMode="External"/><Relationship Id="rId5" Type="http://schemas.openxmlformats.org/officeDocument/2006/relationships/footnotes" Target="footnotes.xml"/><Relationship Id="rId95" Type="http://schemas.openxmlformats.org/officeDocument/2006/relationships/hyperlink" Target="consultantplus://offline/ref=EE068B1C17A30A0D1894CDB77C51ED04EDE3F6A3BA429AAC6F215A74F35A073484EE90DF39111B2B9C18151C3391ADC982B5676229CD651452837095u0n0H" TargetMode="External"/><Relationship Id="rId160" Type="http://schemas.openxmlformats.org/officeDocument/2006/relationships/hyperlink" Target="consultantplus://offline/ref=EE068B1C17A30A0D1894CDB77C51ED04EDE3F6A3BC479CAF6123077EFB030B3683E1CFC83E58172A9C18161F3ACEA8DC93ED6A6134D366094E8172u9n7H" TargetMode="External"/><Relationship Id="rId181" Type="http://schemas.openxmlformats.org/officeDocument/2006/relationships/hyperlink" Target="consultantplus://offline/ref=EE068B1C17A30A0D1894CDB77C51ED04EDE3F6A3B24090A86223077EFB030B3683E1CFC83E58172A9C1817193ACEA8DC93ED6A6134D366094E8172u9n7H" TargetMode="External"/><Relationship Id="rId216" Type="http://schemas.openxmlformats.org/officeDocument/2006/relationships/hyperlink" Target="consultantplus://offline/ref=EE068B1C17A30A0D1894CDB77C51ED04EDE3F6A3BA429AAB602D5A74F35A073484EE90DF39111B2B9C18151B3491ADC982B5676229CD651452837095u0n0H" TargetMode="External"/><Relationship Id="rId237" Type="http://schemas.openxmlformats.org/officeDocument/2006/relationships/hyperlink" Target="consultantplus://offline/ref=6F732DC1A56317C2181B5EA76185BA805B4C072FBA0C1B94177DDC09E865066F67FECFED290E1BAD39207C221DB3B17C021D3BAE96v3nEH" TargetMode="External"/><Relationship Id="rId258" Type="http://schemas.openxmlformats.org/officeDocument/2006/relationships/hyperlink" Target="consultantplus://offline/ref=6F732DC1A56317C2181B40AA77E9E68F58435921BD0B13C14D2CDA5EB735003A27BEC9B86B4E1DF868642A2818BBFB2D455634AE97207B91EF4E3606vDnBH" TargetMode="External"/><Relationship Id="rId279" Type="http://schemas.openxmlformats.org/officeDocument/2006/relationships/hyperlink" Target="consultantplus://offline/ref=6F732DC1A56317C2181B40AA77E9E68F58435921BA0A10C04E228754BF6C0C3820B196AF6C0711F968652B2E16E4FE38540E39AD8A3E788CF34C34v0n4H" TargetMode="External"/><Relationship Id="rId22" Type="http://schemas.openxmlformats.org/officeDocument/2006/relationships/hyperlink" Target="consultantplus://offline/ref=EE068B1C17A30A0D1894CDB77C51ED04EDE3F6A3BC409AAD6723077EFB030B3683E1CFC83E58172A9C1815193ACEA8DC93ED6A6134D366094E8172u9n7H" TargetMode="External"/><Relationship Id="rId43" Type="http://schemas.openxmlformats.org/officeDocument/2006/relationships/hyperlink" Target="consultantplus://offline/ref=EE068B1C17A30A0D1894CDB77C51ED04EDE3F6A3BA429AAB602D5A74F35A073484EE90DF39111B2B9C18151F3091ADC982B5676229CD651452837095u0n0H" TargetMode="External"/><Relationship Id="rId64" Type="http://schemas.openxmlformats.org/officeDocument/2006/relationships/hyperlink" Target="consultantplus://offline/ref=EE068B1C17A30A0D1894CDB77C51ED04EDE3F6A3B34198A16023077EFB030B3683E1CFC83E58172A9C18141D3ACEA8DC93ED6A6134D366094E8172u9n7H" TargetMode="External"/><Relationship Id="rId118" Type="http://schemas.openxmlformats.org/officeDocument/2006/relationships/hyperlink" Target="consultantplus://offline/ref=EE068B1C17A30A0D1894CDB77C51ED04EDE3F6A3B24B9AAA6023077EFB030B3683E1CFC83E58172A9C18141E3ACEA8DC93ED6A6134D366094E8172u9n7H" TargetMode="External"/><Relationship Id="rId139" Type="http://schemas.openxmlformats.org/officeDocument/2006/relationships/hyperlink" Target="consultantplus://offline/ref=EE068B1C17A30A0D1894CDB77C51ED04EDE3F6A3B3479BAE6523077EFB030B3683E1CFC83E58172A9C18171B3ACEA8DC93ED6A6134D366094E8172u9n7H" TargetMode="External"/><Relationship Id="rId290" Type="http://schemas.openxmlformats.org/officeDocument/2006/relationships/hyperlink" Target="consultantplus://offline/ref=6F732DC1A56317C2181B40AA77E9E68F58435921BD0B13C14D2CDA5EB735003A27BEC9B86B4E1DF868642A271CBBFB2D455634AE97207B91EF4E3606vDnBH" TargetMode="External"/><Relationship Id="rId304" Type="http://schemas.openxmlformats.org/officeDocument/2006/relationships/hyperlink" Target="consultantplus://offline/ref=6F732DC1A56317C2181B40AA77E9E68F58435921BD0B13C14D2CDA5EB735003A27BEC9B86B4E1DF868642A2719BBFB2D455634AE97207B91EF4E3606vDnBH" TargetMode="External"/><Relationship Id="rId325" Type="http://schemas.openxmlformats.org/officeDocument/2006/relationships/hyperlink" Target="consultantplus://offline/ref=6F732DC1A56317C2181B40AA77E9E68F58435921BB0C11C44E228754BF6C0C3820B196AF6C0711F968652A2B16E4FE38540E39AD8A3E788CF34C34v0n4H" TargetMode="External"/><Relationship Id="rId85" Type="http://schemas.openxmlformats.org/officeDocument/2006/relationships/hyperlink" Target="consultantplus://offline/ref=EE068B1C17A30A0D1894D3BA6A3DB10BEEECA8ADBD4592FE3A7C5C23AC0A0161C4AE968A7A55142B9E13414F75CFF498C5FE6A6134D16515u4nCH" TargetMode="External"/><Relationship Id="rId150" Type="http://schemas.openxmlformats.org/officeDocument/2006/relationships/hyperlink" Target="consultantplus://offline/ref=EE068B1C17A30A0D1894CDB77C51ED04EDE3F6A3BC4598AE6323077EFB030B3683E1CFC83E58172A9C18171B3ACEA8DC93ED6A6134D366094E8172u9n7H" TargetMode="External"/><Relationship Id="rId171" Type="http://schemas.openxmlformats.org/officeDocument/2006/relationships/hyperlink" Target="consultantplus://offline/ref=EE068B1C17A30A0D1894CDB77C51ED04EDE3F6A3BC4598AE6323077EFB030B3683E1CFC83E58172A9C18161F3ACEA8DC93ED6A6134D366094E8172u9n7H" TargetMode="External"/><Relationship Id="rId192" Type="http://schemas.openxmlformats.org/officeDocument/2006/relationships/hyperlink" Target="consultantplus://offline/ref=EE068B1C17A30A0D1894CDB77C51ED04EDE3F6A3B24090A86223077EFB030B3683E1CFC83E58172A9C18111A3ACEA8DC93ED6A6134D366094E8172u9n7H" TargetMode="External"/><Relationship Id="rId206" Type="http://schemas.openxmlformats.org/officeDocument/2006/relationships/hyperlink" Target="consultantplus://offline/ref=EE068B1C17A30A0D1894CDB77C51ED04EDE3F6A3BA429AAB602D5A74F35A073484EE90DF39111B2B9C18151B3191ADC982B5676229CD651452837095u0n0H" TargetMode="External"/><Relationship Id="rId227" Type="http://schemas.openxmlformats.org/officeDocument/2006/relationships/hyperlink" Target="consultantplus://offline/ref=6F732DC1A56317C2181B40AA77E9E68F58435921BD0B13C14D2CDA5EB735003A27BEC9B86B4E1DF86864292A1BBBFB2D455634AE97207B91EF4E3606vDnBH" TargetMode="External"/><Relationship Id="rId248" Type="http://schemas.openxmlformats.org/officeDocument/2006/relationships/footer" Target="footer4.xml"/><Relationship Id="rId269" Type="http://schemas.openxmlformats.org/officeDocument/2006/relationships/hyperlink" Target="consultantplus://offline/ref=6F732DC1A56317C2181B40AA77E9E68F58435921BA0A10C04E228754BF6C0C3820B196AF6C0711F96865292716E4FE38540E39AD8A3E788CF34C34v0n4H" TargetMode="External"/><Relationship Id="rId12" Type="http://schemas.openxmlformats.org/officeDocument/2006/relationships/hyperlink" Target="consultantplus://offline/ref=EE068B1C17A30A0D1894CDB77C51ED04EDE3F6A3B94499A96323077EFB030B3683E1CFC83E58172A9C1815173ACEA8DC93ED6A6134D366094E8172u9n7H" TargetMode="External"/><Relationship Id="rId33" Type="http://schemas.openxmlformats.org/officeDocument/2006/relationships/hyperlink" Target="consultantplus://offline/ref=EE068B1C17A30A0D1894CDB77C51ED04EDE3F6A3BA429AAB602D5A74F35A073484EE90DF39111B2B9C18151E3691ADC982B5676229CD651452837095u0n0H" TargetMode="External"/><Relationship Id="rId108" Type="http://schemas.openxmlformats.org/officeDocument/2006/relationships/hyperlink" Target="consultantplus://offline/ref=EE068B1C17A30A0D1894CDB77C51ED04EDE3F6A3BA429AAB602D5A74F35A073484EE90DF39111B2B9C18151A3491ADC982B5676229CD651452837095u0n0H" TargetMode="External"/><Relationship Id="rId129" Type="http://schemas.openxmlformats.org/officeDocument/2006/relationships/hyperlink" Target="consultantplus://offline/ref=EE068B1C17A30A0D1894CDB77C51ED04EDE3F6A3BF4591AE6D7E0D76A20F09318CBECACF2F58162982181600339AFBu9n8H" TargetMode="External"/><Relationship Id="rId280" Type="http://schemas.openxmlformats.org/officeDocument/2006/relationships/hyperlink" Target="consultantplus://offline/ref=6F732DC1A56317C2181B40AA77E9E68F58435921BB0C11C44E228754BF6C0C3820B196AF6C0711F96865282716E4FE38540E39AD8A3E788CF34C34v0n4H" TargetMode="External"/><Relationship Id="rId315" Type="http://schemas.openxmlformats.org/officeDocument/2006/relationships/hyperlink" Target="consultantplus://offline/ref=6F732DC1A56317C2181B5EA76185BA805B4C072FBA0C1B94177DDC09E865066F67FECFED280A14F9696F7D7E59E5A27C021D39AD8A3C7B90vFn1H" TargetMode="External"/><Relationship Id="rId54" Type="http://schemas.openxmlformats.org/officeDocument/2006/relationships/hyperlink" Target="consultantplus://offline/ref=EE068B1C17A30A0D1894CDB77C51ED04EDE3F6A3BA429AAB602D5A74F35A073484EE90DF39111B2B9C18151F3991ADC982B5676229CD651452837095u0n0H" TargetMode="External"/><Relationship Id="rId75" Type="http://schemas.openxmlformats.org/officeDocument/2006/relationships/hyperlink" Target="consultantplus://offline/ref=EE068B1C17A30A0D1894CDB77C51ED04EDE3F6A3BC479CAF6123077EFB030B3683E1CFC83E58172A9C18141D3ACEA8DC93ED6A6134D366094E8172u9n7H" TargetMode="External"/><Relationship Id="rId96" Type="http://schemas.openxmlformats.org/officeDocument/2006/relationships/hyperlink" Target="consultantplus://offline/ref=EE068B1C17A30A0D1894CDB77C51ED04EDE3F6A3B94499A96323077EFB030B3683E1CFC83E58172A9C18141E3ACEA8DC93ED6A6134D366094E8172u9n7H" TargetMode="External"/><Relationship Id="rId140" Type="http://schemas.openxmlformats.org/officeDocument/2006/relationships/hyperlink" Target="consultantplus://offline/ref=EE068B1C17A30A0D1894CDB77C51ED04EDE3F6A3BC479CAF6123077EFB030B3683E1CFC83E58172A9C18141A3ACEA8DC93ED6A6134D366094E8172u9n7H" TargetMode="External"/><Relationship Id="rId161" Type="http://schemas.openxmlformats.org/officeDocument/2006/relationships/hyperlink" Target="consultantplus://offline/ref=EE068B1C17A30A0D1894CDB77C51ED04EDE3F6A3BC479CAF6123077EFB030B3683E1CFC83E58172A9C18161F3ACEA8DC93ED6A6134D366094E8172u9n7H" TargetMode="External"/><Relationship Id="rId182" Type="http://schemas.openxmlformats.org/officeDocument/2006/relationships/hyperlink" Target="consultantplus://offline/ref=EE068B1C17A30A0D1894CDB77C51ED04EDE3F6A3B24B9AAA6123077EFB030B3683E1CFC83E58172A9C1815173ACEA8DC93ED6A6134D366094E8172u9n7H" TargetMode="External"/><Relationship Id="rId217" Type="http://schemas.openxmlformats.org/officeDocument/2006/relationships/hyperlink" Target="consultantplus://offline/ref=6F732DC1A56317C2181B40AA77E9E68F58435921BD0C11CA4E228754BF6C0C3820B196AF6C0711F96864282816E4FE38540E39AD8A3E788CF34C34v0n4H" TargetMode="External"/><Relationship Id="rId6" Type="http://schemas.openxmlformats.org/officeDocument/2006/relationships/endnotes" Target="endnotes.xml"/><Relationship Id="rId238" Type="http://schemas.openxmlformats.org/officeDocument/2006/relationships/hyperlink" Target="consultantplus://offline/ref=6F732DC1A56317C2181B5EA76185BA805B4C072FBA0C1B94177DDC09E865066F67FECFED2A0A1BAD39207C221DB3B17C021D3BAE96v3nEH" TargetMode="External"/><Relationship Id="rId259" Type="http://schemas.openxmlformats.org/officeDocument/2006/relationships/hyperlink" Target="consultantplus://offline/ref=6F732DC1A56317C2181B5EA76185BA805B4C072FBA0C1B94177DDC09E865066F67FECFEF290F1BAD39207C221DB3B17C021D3BAE96v3nEH" TargetMode="External"/><Relationship Id="rId23" Type="http://schemas.openxmlformats.org/officeDocument/2006/relationships/hyperlink" Target="consultantplus://offline/ref=EE068B1C17A30A0D1894CDB77C51ED04EDE3F6A3BC479CA06623077EFB030B3683E1CFC83E58172A9C1815193ACEA8DC93ED6A6134D366094E8172u9n7H" TargetMode="External"/><Relationship Id="rId119" Type="http://schemas.openxmlformats.org/officeDocument/2006/relationships/hyperlink" Target="consultantplus://offline/ref=EE068B1C17A30A0D1894CDB77C51ED04EDE3F6A3B24B9AAA6023077EFB030B3683E1CFC83E58172A9C18141F3ACEA8DC93ED6A6134D366094E8172u9n7H" TargetMode="External"/><Relationship Id="rId270" Type="http://schemas.openxmlformats.org/officeDocument/2006/relationships/hyperlink" Target="consultantplus://offline/ref=6F732DC1A56317C2181B40AA77E9E68F58435921BB0E15C542228754BF6C0C3820B196AF6C0711F96864282B16E4FE38540E39AD8A3E788CF34C34v0n4H" TargetMode="External"/><Relationship Id="rId291" Type="http://schemas.openxmlformats.org/officeDocument/2006/relationships/hyperlink" Target="consultantplus://offline/ref=6F732DC1A56317C2181B40AA77E9E68F58435921BB0C11C44E228754BF6C0C3820B196AF6C0711F968652B2D16E4FE38540E39AD8A3E788CF34C34v0n4H" TargetMode="External"/><Relationship Id="rId305" Type="http://schemas.openxmlformats.org/officeDocument/2006/relationships/hyperlink" Target="consultantplus://offline/ref=6F732DC1A56317C2181B40AA77E9E68F58435921BD0B13C14D2CDA5EB735003A27BEC9B86B4E1DF868642A271ABBFB2D455634AE97207B91EF4E3606vDnBH" TargetMode="External"/><Relationship Id="rId326" Type="http://schemas.openxmlformats.org/officeDocument/2006/relationships/hyperlink" Target="consultantplus://offline/ref=6F732DC1A56317C2181B40AA77E9E68F58435921BB0C11C44E228754BF6C0C3820B196AF6C0711F968652A2A16E4FE38540E39AD8A3E788CF34C34v0n4H" TargetMode="External"/><Relationship Id="rId44" Type="http://schemas.openxmlformats.org/officeDocument/2006/relationships/hyperlink" Target="consultantplus://offline/ref=EE068B1C17A30A0D1894D3BA6A3DB10BEFE0AFABB014C5FC6B295226A45A5B71D2E79B88645515349E1817u1nEH" TargetMode="External"/><Relationship Id="rId65" Type="http://schemas.openxmlformats.org/officeDocument/2006/relationships/hyperlink" Target="consultantplus://offline/ref=EE068B1C17A30A0D1894CDB77C51ED04EDE3F6A3BA429AAB602D5A74F35A073484EE90DF39111B2B9C18151C3191ADC982B5676229CD651452837095u0n0H" TargetMode="External"/><Relationship Id="rId86" Type="http://schemas.openxmlformats.org/officeDocument/2006/relationships/hyperlink" Target="consultantplus://offline/ref=EE068B1C17A30A0D1894CDB77C51ED04EDE3F6A3BA429AAB602D5A74F35A073484EE90DF39111B2B9C18151D3591ADC982B5676229CD651452837095u0n0H" TargetMode="External"/><Relationship Id="rId130" Type="http://schemas.openxmlformats.org/officeDocument/2006/relationships/hyperlink" Target="consultantplus://offline/ref=EE068B1C17A30A0D1894CDB77C51ED04EDE3F6A3BA4491AB6523077EFB030B3683E1CFC83E58172A9C1814193ACEA8DC93ED6A6134D366094E8172u9n7H" TargetMode="External"/><Relationship Id="rId151" Type="http://schemas.openxmlformats.org/officeDocument/2006/relationships/hyperlink" Target="consultantplus://offline/ref=EE068B1C17A30A0D1894CDB77C51ED04EDE3F6A3B24790AF6123077EFB030B3683E1CFC83E58172A9C18141E3ACEA8DC93ED6A6134D366094E8172u9n7H" TargetMode="External"/><Relationship Id="rId172" Type="http://schemas.openxmlformats.org/officeDocument/2006/relationships/hyperlink" Target="consultantplus://offline/ref=EE068B1C17A30A0D1894CDB77C51ED04EDE3F6A3BC4598AE6323077EFB030B3683E1CFC83E58172A9C18161C3ACEA8DC93ED6A6134D366094E8172u9n7H" TargetMode="External"/><Relationship Id="rId193" Type="http://schemas.openxmlformats.org/officeDocument/2006/relationships/hyperlink" Target="consultantplus://offline/ref=EE068B1C17A30A0D1894CDB77C51ED04EDE3F6A3B24090A86223077EFB030B3683E1CFC83E58172A9C18111B3ACEA8DC93ED6A6134D366094E8172u9n7H" TargetMode="External"/><Relationship Id="rId207" Type="http://schemas.openxmlformats.org/officeDocument/2006/relationships/hyperlink" Target="consultantplus://offline/ref=EE068B1C17A30A0D1894CDB77C51ED04EDE3F6A3BC409AAD6723077EFB030B3683E1CFC83E58172A9C1814173ACEA8DC93ED6A6134D366094E8172u9n7H" TargetMode="External"/><Relationship Id="rId228" Type="http://schemas.openxmlformats.org/officeDocument/2006/relationships/hyperlink" Target="consultantplus://offline/ref=6F732DC1A56317C2181B40AA77E9E68F58435921BA0A10C04E228754BF6C0C3820B196AF6C0711F968642D2B16E4FE38540E39AD8A3E788CF34C34v0n4H" TargetMode="External"/><Relationship Id="rId249" Type="http://schemas.openxmlformats.org/officeDocument/2006/relationships/hyperlink" Target="consultantplus://offline/ref=6F732DC1A56317C2181B40AA77E9E68F58435921BD0B13C14D2CDA5EB735003A27BEC9B86B4E1DF86864292A1ABBFB2D455634AE97207B91EF4E3606vDnBH" TargetMode="External"/><Relationship Id="rId13" Type="http://schemas.openxmlformats.org/officeDocument/2006/relationships/hyperlink" Target="consultantplus://offline/ref=EE068B1C17A30A0D1894CDB77C51ED04EDE3F6A3B84091AA6323077EFB030B3683E1CFC83E58172A9C1815193ACEA8DC93ED6A6134D366094E8172u9n7H" TargetMode="External"/><Relationship Id="rId109" Type="http://schemas.openxmlformats.org/officeDocument/2006/relationships/hyperlink" Target="consultantplus://offline/ref=EE068B1C17A30A0D1894CDB77C51ED04EDE3F6A3BA429AAC6F215A74F35A073484EE90DF39111B2B9C18151C3391ADC982B5676229CD651452837095u0n0H" TargetMode="External"/><Relationship Id="rId260" Type="http://schemas.openxmlformats.org/officeDocument/2006/relationships/hyperlink" Target="consultantplus://offline/ref=6F732DC1A56317C2181B40AA77E9E68F58435921BD0B13C14D2CDA5EB735003A27BEC9B86B4E1DF868642A281BBBFB2D455634AE97207B91EF4E3606vDnBH" TargetMode="External"/><Relationship Id="rId281" Type="http://schemas.openxmlformats.org/officeDocument/2006/relationships/hyperlink" Target="consultantplus://offline/ref=6F732DC1A56317C2181B40AA77E9E68F58435921BB0C11C44E228754BF6C0C3820B196AF6C0711F96865282616E4FE38540E39AD8A3E788CF34C34v0n4H" TargetMode="External"/><Relationship Id="rId316" Type="http://schemas.openxmlformats.org/officeDocument/2006/relationships/hyperlink" Target="consultantplus://offline/ref=6F732DC1A56317C2181B40AA77E9E68F58435921BD0B13C14D2CDA5EB735003A27BEC9B86B4E1DF868642A2619BBFB2D455634AE97207B91EF4E3606vDnBH" TargetMode="External"/><Relationship Id="rId34" Type="http://schemas.openxmlformats.org/officeDocument/2006/relationships/hyperlink" Target="consultantplus://offline/ref=EE068B1C17A30A0D1894D3BA6A3DB10BEFE0AFABB014C5FC6B295226A45A5B71D2E79B88645515349E1817u1nEH" TargetMode="External"/><Relationship Id="rId55" Type="http://schemas.openxmlformats.org/officeDocument/2006/relationships/hyperlink" Target="consultantplus://offline/ref=EE068B1C17A30A0D1894CDB77C51ED04EDE3F6A3BF419FAF6523077EFB030B3683E1CFC83E58172A9C1815163ACEA8DC93ED6A6134D366094E8172u9n7H" TargetMode="External"/><Relationship Id="rId76" Type="http://schemas.openxmlformats.org/officeDocument/2006/relationships/hyperlink" Target="consultantplus://offline/ref=EE068B1C17A30A0D1894CDB77C51ED04EDE3F6A3B24090A86223077EFB030B3683E1CFC83E58172A9C1814183ACEA8DC93ED6A6134D366094E8172u9n7H" TargetMode="External"/><Relationship Id="rId97" Type="http://schemas.openxmlformats.org/officeDocument/2006/relationships/hyperlink" Target="consultantplus://offline/ref=EE068B1C17A30A0D1894CDB77C51ED04EDE3F6A3B94499A96323077EFB030B3683E1CFC83E58172A9C18141E3ACEA8DC93ED6A6134D366094E8172u9n7H" TargetMode="External"/><Relationship Id="rId120" Type="http://schemas.openxmlformats.org/officeDocument/2006/relationships/hyperlink" Target="consultantplus://offline/ref=EE068B1C17A30A0D1894CDB77C51ED04EDE3F6A3BD4491A86D7E0D76A20F09318CBECACF2F58162982181600339AFBu9n8H" TargetMode="External"/><Relationship Id="rId141" Type="http://schemas.openxmlformats.org/officeDocument/2006/relationships/hyperlink" Target="consultantplus://offline/ref=EE068B1C17A30A0D1894CDB77C51ED04EDE3F6A3BC479CAF6F23077EFB030B3683E1CFC83E58172A9C18141F3ACEA8DC93ED6A6134D366094E8172u9n7H" TargetMode="External"/><Relationship Id="rId7" Type="http://schemas.openxmlformats.org/officeDocument/2006/relationships/hyperlink" Target="consultantplus://offline/ref=EE068B1C17A30A0D1894CDB77C51ED04EDE3F6A3BA4098A16E23077EFB030B3683E1CFC83E58172A9C1815173ACEA8DC93ED6A6134D366094E8172u9n7H" TargetMode="External"/><Relationship Id="rId162" Type="http://schemas.openxmlformats.org/officeDocument/2006/relationships/hyperlink" Target="consultantplus://offline/ref=EE068B1C17A30A0D1894CDB77C51ED04EDE3F6A3BC479CAF6123077EFB030B3683E1CFC83E58172A9C18161F3ACEA8DC93ED6A6134D366094E8172u9n7H" TargetMode="External"/><Relationship Id="rId183" Type="http://schemas.openxmlformats.org/officeDocument/2006/relationships/hyperlink" Target="consultantplus://offline/ref=EE068B1C17A30A0D1894CDB77C51ED04EDE3F6A3B24090A86223077EFB030B3683E1CFC83E58172A9C1817163ACEA8DC93ED6A6134D366094E8172u9n7H" TargetMode="External"/><Relationship Id="rId218" Type="http://schemas.openxmlformats.org/officeDocument/2006/relationships/hyperlink" Target="consultantplus://offline/ref=6F732DC1A56317C2181B5EA76185BA805B4A0E29B90D1B94177DDC09E865066F75FE97E128090EF96B7A2B2F1FvBn0H" TargetMode="External"/><Relationship Id="rId239" Type="http://schemas.openxmlformats.org/officeDocument/2006/relationships/hyperlink" Target="consultantplus://offline/ref=6F732DC1A56317C2181B5EA76185BA805B4C072FBA0C1B94177DDC09E865066F67FECFED280A14FB6C6F7D7E59E5A27C021D39AD8A3C7B90vFn1H" TargetMode="External"/><Relationship Id="rId250" Type="http://schemas.openxmlformats.org/officeDocument/2006/relationships/hyperlink" Target="consultantplus://offline/ref=6F732DC1A56317C2181B40AA77E9E68F58435921B90C15C742228754BF6C0C3820B196AF6C0711F968642B2C16E4FE38540E39AD8A3E788CF34C34v0n4H" TargetMode="External"/><Relationship Id="rId271" Type="http://schemas.openxmlformats.org/officeDocument/2006/relationships/hyperlink" Target="consultantplus://offline/ref=6F732DC1A56317C2181B40AA77E9E68F58435921BB0E15CA4A228754BF6C0C3820B196AF6C0711F968642B2A16E4FE38540E39AD8A3E788CF34C34v0n4H" TargetMode="External"/><Relationship Id="rId292" Type="http://schemas.openxmlformats.org/officeDocument/2006/relationships/hyperlink" Target="consultantplus://offline/ref=6F732DC1A56317C2181B40AA77E9E68F58435921BA0815CA4B228754BF6C0C3820B196AF6C0711F96864282916E4FE38540E39AD8A3E788CF34C34v0n4H" TargetMode="External"/><Relationship Id="rId306" Type="http://schemas.openxmlformats.org/officeDocument/2006/relationships/hyperlink" Target="consultantplus://offline/ref=6F732DC1A56317C2181B40AA77E9E68F58435921BD0B13C14D2CDA5EB735003A27BEC9B86B4E1DF868642A2715BBFB2D455634AE97207B91EF4E3606vDnBH" TargetMode="External"/><Relationship Id="rId24" Type="http://schemas.openxmlformats.org/officeDocument/2006/relationships/hyperlink" Target="consultantplus://offline/ref=EE068B1C17A30A0D1894CDB77C51ED04EDE3F6A3BC479CA06723077EFB030B3683E1CFC83E58172A9C1815193ACEA8DC93ED6A6134D366094E8172u9n7H" TargetMode="External"/><Relationship Id="rId45" Type="http://schemas.openxmlformats.org/officeDocument/2006/relationships/hyperlink" Target="consultantplus://offline/ref=EE068B1C17A30A0D1894D3BA6A3DB10BEEECA8ADBD4592FE3A7C5C23AC0A0161D6AECE867A56082A9F06171E33u9nAH" TargetMode="External"/><Relationship Id="rId66" Type="http://schemas.openxmlformats.org/officeDocument/2006/relationships/hyperlink" Target="consultantplus://offline/ref=EE068B1C17A30A0D1894CDB77C51ED04EDE3F6A3B3459EAE6723077EFB030B3683E1CFC83E58172A9C18141D3ACEA8DC93ED6A6134D366094E8172u9n7H" TargetMode="External"/><Relationship Id="rId87" Type="http://schemas.openxmlformats.org/officeDocument/2006/relationships/hyperlink" Target="consultantplus://offline/ref=EE068B1C17A30A0D1894CDB77C51ED04EDE3F6A3BA429AAB602D5A74F35A073484EE90DF39111B2B9C18151D3491ADC982B5676229CD651452837095u0n0H" TargetMode="External"/><Relationship Id="rId110" Type="http://schemas.openxmlformats.org/officeDocument/2006/relationships/hyperlink" Target="consultantplus://offline/ref=EE068B1C17A30A0D1894CDB77C51ED04EDE3F6A3BE459CAD6F23077EFB030B3683E1CFC83E58172A9C18141C3ACEA8DC93ED6A6134D366094E8172u9n7H" TargetMode="External"/><Relationship Id="rId131" Type="http://schemas.openxmlformats.org/officeDocument/2006/relationships/hyperlink" Target="consultantplus://offline/ref=EE068B1C17A30A0D1894CDB77C51ED04EDE3F6A3B3479BAE6523077EFB030B3683E1CFC83E58172A9C18171D3ACEA8DC93ED6A6134D366094E8172u9n7H" TargetMode="External"/><Relationship Id="rId327" Type="http://schemas.openxmlformats.org/officeDocument/2006/relationships/header" Target="header4.xml"/><Relationship Id="rId152" Type="http://schemas.openxmlformats.org/officeDocument/2006/relationships/hyperlink" Target="consultantplus://offline/ref=EE068B1C17A30A0D1894CDB77C51ED04EDE3F6A3BC479CAF6F23077EFB030B3683E1CFC83E58172A9C18141D3ACEA8DC93ED6A6134D366094E8172u9n7H" TargetMode="External"/><Relationship Id="rId173" Type="http://schemas.openxmlformats.org/officeDocument/2006/relationships/hyperlink" Target="consultantplus://offline/ref=EE068B1C17A30A0D1894CDB77C51ED04EDE3F6A3BC4598AE6323077EFB030B3683E1CFC83E58172A9C18161D3ACEA8DC93ED6A6134D366094E8172u9n7H" TargetMode="External"/><Relationship Id="rId194" Type="http://schemas.openxmlformats.org/officeDocument/2006/relationships/hyperlink" Target="consultantplus://offline/ref=EE068B1C17A30A0D1894CDB77C51ED04EDE3F6A3B24B9AAA6123077EFB030B3683E1CFC83E58172A9C18141E3ACEA8DC93ED6A6134D366094E8172u9n7H" TargetMode="External"/><Relationship Id="rId208" Type="http://schemas.openxmlformats.org/officeDocument/2006/relationships/hyperlink" Target="consultantplus://offline/ref=EE068B1C17A30A0D1894CDB77C51ED04EDE3F6A3BA429AAB602D5A74F35A073484EE90DF39111B2B9C18151B3091ADC982B5676229CD651452837095u0n0H" TargetMode="External"/><Relationship Id="rId229" Type="http://schemas.openxmlformats.org/officeDocument/2006/relationships/hyperlink" Target="consultantplus://offline/ref=6F732DC1A56317C2181B5EA76185BA805B4C072FBA0C1B94177DDC09E865066F67FECFED2A0D1BAD39207C221DB3B17C021D3BAE96v3nEH" TargetMode="External"/><Relationship Id="rId240" Type="http://schemas.openxmlformats.org/officeDocument/2006/relationships/hyperlink" Target="consultantplus://offline/ref=6F732DC1A56317C2181B5EA76185BA805B4C072FBA0C1B94177DDC09E865066F67FECFED280A14FA696F7D7E59E5A27C021D39AD8A3C7B90vFn1H" TargetMode="External"/><Relationship Id="rId261" Type="http://schemas.openxmlformats.org/officeDocument/2006/relationships/hyperlink" Target="consultantplus://offline/ref=6F732DC1A56317C2181B40AA77E9E68F58435921BB0913C74A228754BF6C0C3820B196AF6C0711F968642D2816E4FE38540E39AD8A3E788CF34C34v0n4H" TargetMode="External"/><Relationship Id="rId14" Type="http://schemas.openxmlformats.org/officeDocument/2006/relationships/hyperlink" Target="consultantplus://offline/ref=EE068B1C17A30A0D1894CDB77C51ED04EDE3F6A3BF419FAF6523077EFB030B3683E1CFC83E58172A9C1815193ACEA8DC93ED6A6134D366094E8172u9n7H" TargetMode="External"/><Relationship Id="rId35" Type="http://schemas.openxmlformats.org/officeDocument/2006/relationships/hyperlink" Target="consultantplus://offline/ref=EE068B1C17A30A0D1894D3BA6A3DB10BEEECA8ADBD4592FE3A7C5C23AC0A0161C4AE968A7A5516299413414F75CFF498C5FE6A6134D16515u4nCH" TargetMode="External"/><Relationship Id="rId56" Type="http://schemas.openxmlformats.org/officeDocument/2006/relationships/hyperlink" Target="consultantplus://offline/ref=EE068B1C17A30A0D1894CDB77C51ED04EDE3F6A3BE459CAD6F23077EFB030B3683E1CFC83E58172A9C1815173ACEA8DC93ED6A6134D366094E8172u9n7H" TargetMode="External"/><Relationship Id="rId77" Type="http://schemas.openxmlformats.org/officeDocument/2006/relationships/hyperlink" Target="consultantplus://offline/ref=EE068B1C17A30A0D1894CDB77C51ED04EDE3F6A3BC4598AE6323077EFB030B3683E1CFC83E58172A9C1815163ACEA8DC93ED6A6134D366094E8172u9n7H" TargetMode="External"/><Relationship Id="rId100" Type="http://schemas.openxmlformats.org/officeDocument/2006/relationships/hyperlink" Target="consultantplus://offline/ref=EE068B1C17A30A0D1894CDB77C51ED04EDE3F6A3BD419CA06623077EFB030B3683E1CFC83E58172A9C18141F3ACEA8DC93ED6A6134D366094E8172u9n7H" TargetMode="External"/><Relationship Id="rId282" Type="http://schemas.openxmlformats.org/officeDocument/2006/relationships/hyperlink" Target="consultantplus://offline/ref=6F732DC1A56317C2181B40AA77E9E68F58435921BA0A10C04E228754BF6C0C3820B196AF6C0711F968652B2C16E4FE38540E39AD8A3E788CF34C34v0n4H" TargetMode="External"/><Relationship Id="rId317" Type="http://schemas.openxmlformats.org/officeDocument/2006/relationships/hyperlink" Target="consultantplus://offline/ref=6F732DC1A56317C2181B40AA77E9E68F58435921BB0E15CA4B228754BF6C0C3820B196AF6C0711F96864282D16E4FE38540E39AD8A3E788CF34C34v0n4H" TargetMode="External"/><Relationship Id="rId8" Type="http://schemas.openxmlformats.org/officeDocument/2006/relationships/hyperlink" Target="consultantplus://offline/ref=EE068B1C17A30A0D1894CDB77C51ED04EDE3F6A3B3479BAE6523077EFB030B3683E1CFC83E58172A9C1814163ACEA8DC93ED6A6134D366094E8172u9n7H" TargetMode="External"/><Relationship Id="rId51" Type="http://schemas.openxmlformats.org/officeDocument/2006/relationships/hyperlink" Target="consultantplus://offline/ref=EE068B1C17A30A0D1894CDB77C51ED04EDE3F6A3BA429AAB602D5A74F35A073484EE90DF39111B2B9C18151F3791ADC982B5676229CD651452837095u0n0H" TargetMode="External"/><Relationship Id="rId72" Type="http://schemas.openxmlformats.org/officeDocument/2006/relationships/hyperlink" Target="consultantplus://offline/ref=EE068B1C17A30A0D1894CDB77C51ED04EDE3F6A3BC409AAD6723077EFB030B3683E1CFC83E58172A9C18141C3ACEA8DC93ED6A6134D366094E8172u9n7H" TargetMode="External"/><Relationship Id="rId93" Type="http://schemas.openxmlformats.org/officeDocument/2006/relationships/hyperlink" Target="consultantplus://offline/ref=EE068B1C17A30A0D1894CDB77C51ED04EDE3F6A3BA429AAB602D5A74F35A073484EE90DF39111B2B9C18151A3191ADC982B5676229CD651452837095u0n0H" TargetMode="External"/><Relationship Id="rId98" Type="http://schemas.openxmlformats.org/officeDocument/2006/relationships/hyperlink" Target="consultantplus://offline/ref=EE068B1C17A30A0D1894CDB77C51ED04EDE3F6A3B94499A96323077EFB030B3683E1CFC83E58172A9C18141E3ACEA8DC93ED6A6134D366094E8172u9n7H" TargetMode="External"/><Relationship Id="rId121" Type="http://schemas.openxmlformats.org/officeDocument/2006/relationships/hyperlink" Target="consultantplus://offline/ref=EE068B1C17A30A0D1894CDB77C51ED04EDE3F6A3BA4691AA6423077EFB030B3683E1CFC83E58172A9C19121F3ACEA8DC93ED6A6134D366094E8172u9n7H" TargetMode="External"/><Relationship Id="rId142" Type="http://schemas.openxmlformats.org/officeDocument/2006/relationships/hyperlink" Target="consultantplus://offline/ref=EE068B1C17A30A0D1894CDB77C51ED04EDE3F6A3BC409AAD6723077EFB030B3683E1CFC83E58172A9C18141A3ACEA8DC93ED6A6134D366094E8172u9n7H" TargetMode="External"/><Relationship Id="rId163" Type="http://schemas.openxmlformats.org/officeDocument/2006/relationships/hyperlink" Target="consultantplus://offline/ref=EE068B1C17A30A0D1894CDB77C51ED04EDE3F6A3BC479CAF6123077EFB030B3683E1CFC83E58172A9C18161C3ACEA8DC93ED6A6134D366094E8172u9n7H" TargetMode="External"/><Relationship Id="rId184" Type="http://schemas.openxmlformats.org/officeDocument/2006/relationships/hyperlink" Target="consultantplus://offline/ref=EE068B1C17A30A0D1894CDB77C51ED04EDE3F6A3B24090A86223077EFB030B3683E1CFC83E58172A9C18161D3ACEA8DC93ED6A6134D366094E8172u9n7H" TargetMode="External"/><Relationship Id="rId189" Type="http://schemas.openxmlformats.org/officeDocument/2006/relationships/hyperlink" Target="consultantplus://offline/ref=EE068B1C17A30A0D1894CDB77C51ED04EDE3F6A3B24090A86223077EFB030B3683E1CFC83E58172A9C18111F3ACEA8DC93ED6A6134D366094E8172u9n7H" TargetMode="External"/><Relationship Id="rId219" Type="http://schemas.openxmlformats.org/officeDocument/2006/relationships/hyperlink" Target="consultantplus://offline/ref=6F732DC1A56317C2181B40AA77E9E68F58435921BD0911CB43228754BF6C0C3820B196AF6C0711F96864212916E4FE38540E39AD8A3E788CF34C34v0n4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EE068B1C17A30A0D1894CDB77C51ED04EDE3F6A3BA429AAB602D5A74F35A073484EE90DF39111B2B9C18151B3591ADC982B5676229CD651452837095u0n0H" TargetMode="External"/><Relationship Id="rId230" Type="http://schemas.openxmlformats.org/officeDocument/2006/relationships/hyperlink" Target="consultantplus://offline/ref=6F732DC1A56317C2181B5EA76185BA805B4C072FBA0C1B94177DDC09E865066F67FECFED280A15F86D6F7D7E59E5A27C021D39AD8A3C7B90vFn1H" TargetMode="External"/><Relationship Id="rId235" Type="http://schemas.openxmlformats.org/officeDocument/2006/relationships/hyperlink" Target="consultantplus://offline/ref=6F732DC1A56317C2181B5EA76185BA805B4C072FBA0C1B94177DDC09E865066F67FECFED280A13F1606F7D7E59E5A27C021D39AD8A3C7B90vFn1H" TargetMode="External"/><Relationship Id="rId251" Type="http://schemas.openxmlformats.org/officeDocument/2006/relationships/hyperlink" Target="consultantplus://offline/ref=6F732DC1A56317C2181B40AA77E9E68F58435921BB0913C74A228754BF6C0C3820B196AF6C0711F968642D2C16E4FE38540E39AD8A3E788CF34C34v0n4H" TargetMode="External"/><Relationship Id="rId256" Type="http://schemas.openxmlformats.org/officeDocument/2006/relationships/hyperlink" Target="consultantplus://offline/ref=6F732DC1A56317C2181B40AA77E9E68F58435921BB0913C74A228754BF6C0C3820B196AF6C0711F968642D2B16E4FE38540E39AD8A3E788CF34C34v0n4H" TargetMode="External"/><Relationship Id="rId277" Type="http://schemas.openxmlformats.org/officeDocument/2006/relationships/hyperlink" Target="consultantplus://offline/ref=6F732DC1A56317C2181B40AA77E9E68F58435921BA0A10C04E228754BF6C0C3820B196AF6C0711F96865282816E4FE38540E39AD8A3E788CF34C34v0n4H" TargetMode="External"/><Relationship Id="rId298" Type="http://schemas.openxmlformats.org/officeDocument/2006/relationships/hyperlink" Target="consultantplus://offline/ref=6F732DC1A56317C2181B40AA77E9E68F58435921BA0C11C14D228754BF6C0C3820B196AF6C0711F96864282C16E4FE38540E39AD8A3E788CF34C34v0n4H" TargetMode="External"/><Relationship Id="rId25" Type="http://schemas.openxmlformats.org/officeDocument/2006/relationships/hyperlink" Target="consultantplus://offline/ref=EE068B1C17A30A0D1894CDB77C51ED04EDE3F6A3BC4598AE6323077EFB030B3683E1CFC83E58172A9C1815193ACEA8DC93ED6A6134D366094E8172u9n7H" TargetMode="External"/><Relationship Id="rId46" Type="http://schemas.openxmlformats.org/officeDocument/2006/relationships/hyperlink" Target="consultantplus://offline/ref=EE068B1C17A30A0D1894D3BA6A3DB10BEEECA8ADBD4592FE3A7C5C23AC0A0161D6AECE867A56082A9F06171E33u9nAH" TargetMode="External"/><Relationship Id="rId67" Type="http://schemas.openxmlformats.org/officeDocument/2006/relationships/hyperlink" Target="consultantplus://offline/ref=EE068B1C17A30A0D1894CDB77C51ED04EDE3F6A3B3459EAE6723077EFB030B3683E1CFC83E58172A9C18141B3ACEA8DC93ED6A6134D366094E8172u9n7H" TargetMode="External"/><Relationship Id="rId116" Type="http://schemas.openxmlformats.org/officeDocument/2006/relationships/hyperlink" Target="consultantplus://offline/ref=EE068B1C17A30A0D1894CDB77C51ED04EDE3F6A3BD4399AA6323077EFB030B3683E1CFC83E58172A9C18141A3ACEA8DC93ED6A6134D366094E8172u9n7H" TargetMode="External"/><Relationship Id="rId137" Type="http://schemas.openxmlformats.org/officeDocument/2006/relationships/hyperlink" Target="consultantplus://offline/ref=EE068B1C17A30A0D1894CDB77C51ED04EDE3F6A3BA4599A16623077EFB030B3683E1CFC83E58172A9C18171D3ACEA8DC93ED6A6134D366094E8172u9n7H" TargetMode="External"/><Relationship Id="rId158" Type="http://schemas.openxmlformats.org/officeDocument/2006/relationships/hyperlink" Target="consultantplus://offline/ref=EE068B1C17A30A0D1894CDB77C51ED04EDE3F6A3BC479CA06723077EFB030B3683E1CFC83E58172A9C18171D3ACEA8DC93ED6A6134D366094E8172u9n7H" TargetMode="External"/><Relationship Id="rId272" Type="http://schemas.openxmlformats.org/officeDocument/2006/relationships/hyperlink" Target="consultantplus://offline/ref=6F732DC1A56317C2181B40AA77E9E68F58435921BB0C11C44E228754BF6C0C3820B196AF6C0711F96865282A16E4FE38540E39AD8A3E788CF34C34v0n4H" TargetMode="External"/><Relationship Id="rId293" Type="http://schemas.openxmlformats.org/officeDocument/2006/relationships/hyperlink" Target="consultantplus://offline/ref=6F732DC1A56317C2181B5EA76185BA805B4C072FBA0C1B94177DDC09E865066F67FECFE82E0144A82C31242F1EAEAF7F1F0139ACv9n4H" TargetMode="External"/><Relationship Id="rId302" Type="http://schemas.openxmlformats.org/officeDocument/2006/relationships/hyperlink" Target="consultantplus://offline/ref=6F732DC1A56317C2181B40AA77E9E68F58435921B90C15C742228754BF6C0C3820B196AF6C0711F968642E2D16E4FE38540E39AD8A3E788CF34C34v0n4H" TargetMode="External"/><Relationship Id="rId307" Type="http://schemas.openxmlformats.org/officeDocument/2006/relationships/hyperlink" Target="consultantplus://offline/ref=6F732DC1A56317C2181B40AA77E9E68F58435921BA0815CA4B228754BF6C0C3820B196AF6C0711F96864282716E4FE38540E39AD8A3E788CF34C34v0n4H" TargetMode="External"/><Relationship Id="rId323" Type="http://schemas.openxmlformats.org/officeDocument/2006/relationships/hyperlink" Target="consultantplus://offline/ref=6F732DC1A56317C2181B40AA77E9E68F58435921BB0C11C44E228754BF6C0C3820B196AF6C0711F968652A2E16E4FE38540E39AD8A3E788CF34C34v0n4H" TargetMode="External"/><Relationship Id="rId328" Type="http://schemas.openxmlformats.org/officeDocument/2006/relationships/footer" Target="footer5.xml"/><Relationship Id="rId20" Type="http://schemas.openxmlformats.org/officeDocument/2006/relationships/hyperlink" Target="consultantplus://offline/ref=EE068B1C17A30A0D1894CDB77C51ED04EDE3F6A3BC479CAF6123077EFB030B3683E1CFC83E58172A9C1815193ACEA8DC93ED6A6134D366094E8172u9n7H" TargetMode="External"/><Relationship Id="rId41" Type="http://schemas.openxmlformats.org/officeDocument/2006/relationships/hyperlink" Target="consultantplus://offline/ref=EE068B1C17A30A0D1894CDB77C51ED04EDE3F6A3BA429AAB602D5A74F35A073484EE90DF39111B2B9C18151F3191ADC982B5676229CD651452837095u0n0H" TargetMode="External"/><Relationship Id="rId62" Type="http://schemas.openxmlformats.org/officeDocument/2006/relationships/hyperlink" Target="consultantplus://offline/ref=EE068B1C17A30A0D1894D3BA6A3DB10BEFE8A8AABB4392FE3A7C5C23AC0A0161C4AE968A7A55162C9813414F75CFF498C5FE6A6134D16515u4nCH" TargetMode="External"/><Relationship Id="rId83" Type="http://schemas.openxmlformats.org/officeDocument/2006/relationships/hyperlink" Target="consultantplus://offline/ref=EE068B1C17A30A0D1894CDB77C51ED04EDE3F6A3BC4598AE6323077EFB030B3683E1CFC83E58172A9C1814163ACEA8DC93ED6A6134D366094E8172u9n7H" TargetMode="External"/><Relationship Id="rId88" Type="http://schemas.openxmlformats.org/officeDocument/2006/relationships/hyperlink" Target="consultantplus://offline/ref=EE068B1C17A30A0D1894D3BA6A3DB10BEEECA8ADBD4592FE3A7C5C23AC0A0161D6AECE867A56082A9F06171E33u9nAH" TargetMode="External"/><Relationship Id="rId111" Type="http://schemas.openxmlformats.org/officeDocument/2006/relationships/hyperlink" Target="consultantplus://offline/ref=EE068B1C17A30A0D1894CDB77C51ED04EDE3F6A3BA429AAB602D5A74F35A073484EE90DF39111B2B9C18151A3791ADC982B5676229CD651452837095u0n0H" TargetMode="External"/><Relationship Id="rId132" Type="http://schemas.openxmlformats.org/officeDocument/2006/relationships/hyperlink" Target="consultantplus://offline/ref=EE068B1C17A30A0D1894CDB77C51ED04EDE3F6A3BE4791AC6D7E0D76A20F09318CBECACF2F58162982181600339AFBu9n8H" TargetMode="External"/><Relationship Id="rId153" Type="http://schemas.openxmlformats.org/officeDocument/2006/relationships/hyperlink" Target="consultantplus://offline/ref=EE068B1C17A30A0D1894CDB77C51ED04EDE3F6A3BC479CA06723077EFB030B3683E1CFC83E58172A9C1814193ACEA8DC93ED6A6134D366094E8172u9n7H" TargetMode="External"/><Relationship Id="rId174" Type="http://schemas.openxmlformats.org/officeDocument/2006/relationships/hyperlink" Target="consultantplus://offline/ref=EE068B1C17A30A0D1894CDB77C51ED04EDE3F6A3B24090A86223077EFB030B3683E1CFC83E58172A9C1814173ACEA8DC93ED6A6134D366094E8172u9n7H" TargetMode="External"/><Relationship Id="rId179" Type="http://schemas.openxmlformats.org/officeDocument/2006/relationships/hyperlink" Target="consultantplus://offline/ref=EE068B1C17A30A0D1894CDB77C51ED04EDE3F6A3B24090A86223077EFB030B3683E1CFC83E58172A9C1817183ACEA8DC93ED6A6134D366094E8172u9n7H" TargetMode="External"/><Relationship Id="rId195" Type="http://schemas.openxmlformats.org/officeDocument/2006/relationships/hyperlink" Target="consultantplus://offline/ref=EE068B1C17A30A0D1894CDB77C51ED04EDE3F6A3B24090A86223077EFB030B3683E1CFC83E58172A9C1811183ACEA8DC93ED6A6134D366094E8172u9n7H" TargetMode="External"/><Relationship Id="rId209" Type="http://schemas.openxmlformats.org/officeDocument/2006/relationships/hyperlink" Target="consultantplus://offline/ref=EE068B1C17A30A0D1894CDB77C51ED04EDE3F6A3BC409AAD6723077EFB030B3683E1CFC83E58172A9C1817183ACEA8DC93ED6A6134D366094E8172u9n7H" TargetMode="External"/><Relationship Id="rId190" Type="http://schemas.openxmlformats.org/officeDocument/2006/relationships/hyperlink" Target="consultantplus://offline/ref=EE068B1C17A30A0D1894CDB77C51ED04EDE3F6A3B24090A86223077EFB030B3683E1CFC83E58172A9C18111C3ACEA8DC93ED6A6134D366094E8172u9n7H" TargetMode="External"/><Relationship Id="rId204" Type="http://schemas.openxmlformats.org/officeDocument/2006/relationships/hyperlink" Target="consultantplus://offline/ref=EE068B1C17A30A0D1894CDB77C51ED04EDE3F6A3BC409AAD6723077EFB030B3683E1CFC83E58172A9C1814163ACEA8DC93ED6A6134D366094E8172u9n7H" TargetMode="External"/><Relationship Id="rId220" Type="http://schemas.openxmlformats.org/officeDocument/2006/relationships/hyperlink" Target="consultantplus://offline/ref=6F732DC1A56317C2181B40AA77E9E68F58435921BB0913C74A228754BF6C0C3820B196AF6C0711F968642A2816E4FE38540E39AD8A3E788CF34C34v0n4H" TargetMode="External"/><Relationship Id="rId225" Type="http://schemas.openxmlformats.org/officeDocument/2006/relationships/hyperlink" Target="consultantplus://offline/ref=6F732DC1A56317C2181B40AA77E9E68F58435921BB0C11C44E228754BF6C0C3820B196AF6C0711F96865282C16E4FE38540E39AD8A3E788CF34C34v0n4H" TargetMode="External"/><Relationship Id="rId241" Type="http://schemas.openxmlformats.org/officeDocument/2006/relationships/header" Target="header1.xml"/><Relationship Id="rId246" Type="http://schemas.openxmlformats.org/officeDocument/2006/relationships/footer" Target="footer3.xml"/><Relationship Id="rId267" Type="http://schemas.openxmlformats.org/officeDocument/2006/relationships/hyperlink" Target="consultantplus://offline/ref=6F732DC1A56317C2181B5EA76185BA80594E022CB4091B94177DDC09E865066F75FE97E128090EF96B7A2B2F1FvBn0H" TargetMode="External"/><Relationship Id="rId288" Type="http://schemas.openxmlformats.org/officeDocument/2006/relationships/hyperlink" Target="consultantplus://offline/ref=6F732DC1A56317C2181B40AA77E9E68F58435921BA0C11C14D228754BF6C0C3820B196AF6C0711F96864282C16E4FE38540E39AD8A3E788CF34C34v0n4H" TargetMode="External"/><Relationship Id="rId15" Type="http://schemas.openxmlformats.org/officeDocument/2006/relationships/hyperlink" Target="consultantplus://offline/ref=EE068B1C17A30A0D1894CDB77C51ED04EDE3F6A3BC479CAF6223077EFB030B3683E1CFC83E58172A9C1815193ACEA8DC93ED6A6134D366094E8172u9n7H" TargetMode="External"/><Relationship Id="rId36" Type="http://schemas.openxmlformats.org/officeDocument/2006/relationships/hyperlink" Target="consultantplus://offline/ref=EE068B1C17A30A0D1894CDB77C51ED04EDE3F6A3BD4A9CA86423077EFB030B3683E1CFDA3E001B2A9F06151D2F98F99AuCn6H" TargetMode="External"/><Relationship Id="rId57" Type="http://schemas.openxmlformats.org/officeDocument/2006/relationships/hyperlink" Target="consultantplus://offline/ref=EE068B1C17A30A0D1894CDB77C51ED04EDE3F6A3BE459CAD6F23077EFB030B3683E1CFC83E58172A9C18141F3ACEA8DC93ED6A6134D366094E8172u9n7H" TargetMode="External"/><Relationship Id="rId106" Type="http://schemas.openxmlformats.org/officeDocument/2006/relationships/hyperlink" Target="consultantplus://offline/ref=EE068B1C17A30A0D1894D3BA6A3DB10BEEECA8ADBD4592FE3A7C5C23AC0A0161C4AE968A7A55152C9813414F75CFF498C5FE6A6134D16515u4nCH" TargetMode="External"/><Relationship Id="rId127" Type="http://schemas.openxmlformats.org/officeDocument/2006/relationships/hyperlink" Target="consultantplus://offline/ref=EE068B1C17A30A0D1894CDB77C51ED04EDE3F6A3B3479BAE6523077EFB030B3683E1CFC83E58172A9C18171F3ACEA8DC93ED6A6134D366094E8172u9n7H" TargetMode="External"/><Relationship Id="rId262" Type="http://schemas.openxmlformats.org/officeDocument/2006/relationships/hyperlink" Target="consultantplus://offline/ref=6F732DC1A56317C2181B40AA77E9E68F58435921BB0913C74A228754BF6C0C3820B196AF6C0711F968642D2716E4FE38540E39AD8A3E788CF34C34v0n4H" TargetMode="External"/><Relationship Id="rId283" Type="http://schemas.openxmlformats.org/officeDocument/2006/relationships/hyperlink" Target="consultantplus://offline/ref=6F732DC1A56317C2181B40AA77E9E68F58435921BA0A10C04E228754BF6C0C3820B196AF6C0711F968652B2B16E4FE38540E39AD8A3E788CF34C34v0n4H" TargetMode="External"/><Relationship Id="rId313" Type="http://schemas.openxmlformats.org/officeDocument/2006/relationships/hyperlink" Target="consultantplus://offline/ref=6F732DC1A56317C2181B5EA76185BA805B4C072FBA0C1B94177DDC09E865066F67FECFED280A13FE616F7D7E59E5A27C021D39AD8A3C7B90vFn1H" TargetMode="External"/><Relationship Id="rId318" Type="http://schemas.openxmlformats.org/officeDocument/2006/relationships/hyperlink" Target="consultantplus://offline/ref=6F732DC1A56317C2181B40AA77E9E68F58435921BB0C11C44E228754BF6C0C3820B196AF6C0711F968652B2B16E4FE38540E39AD8A3E788CF34C34v0n4H" TargetMode="External"/><Relationship Id="rId10" Type="http://schemas.openxmlformats.org/officeDocument/2006/relationships/hyperlink" Target="consultantplus://offline/ref=EE068B1C17A30A0D1894CDB77C51ED04EDE3F6A3BA4B9DAD6E23077EFB030B3683E1CFC83E58172A9C1815173ACEA8DC93ED6A6134D366094E8172u9n7H" TargetMode="External"/><Relationship Id="rId31" Type="http://schemas.openxmlformats.org/officeDocument/2006/relationships/hyperlink" Target="consultantplus://offline/ref=EE068B1C17A30A0D1894CDB77C51ED04EDE3F6A3B24B9AAA6023077EFB030B3683E1CFC83E58172A9C1815193ACEA8DC93ED6A6134D366094E8172u9n7H" TargetMode="External"/><Relationship Id="rId52" Type="http://schemas.openxmlformats.org/officeDocument/2006/relationships/hyperlink" Target="consultantplus://offline/ref=EE068B1C17A30A0D1894CDB77C51ED04EDE3F6A3BA429AAC6F2E5A74F35A073484EE90DF39111B2B9C18151A3191ADC982B5676229CD651452837095u0n0H" TargetMode="External"/><Relationship Id="rId73" Type="http://schemas.openxmlformats.org/officeDocument/2006/relationships/hyperlink" Target="consultantplus://offline/ref=EE068B1C17A30A0D1894CDB77C51ED04EDE3F6A3BC479CAF6F23077EFB030B3683E1CFC83E58172A9C18141E3ACEA8DC93ED6A6134D366094E8172u9n7H" TargetMode="External"/><Relationship Id="rId78" Type="http://schemas.openxmlformats.org/officeDocument/2006/relationships/hyperlink" Target="consultantplus://offline/ref=EE068B1C17A30A0D1894CDB77C51ED04EDE3F6A3B24090A86223077EFB030B3683E1CFC83E58172A9C1814163ACEA8DC93ED6A6134D366094E8172u9n7H" TargetMode="External"/><Relationship Id="rId94" Type="http://schemas.openxmlformats.org/officeDocument/2006/relationships/hyperlink" Target="consultantplus://offline/ref=EE068B1C17A30A0D1894D3BA6A3DB10BEEECA8ADBD4592FE3A7C5C23AC0A0161C4AE968A7A55132F9D13414F75CFF498C5FE6A6134D16515u4nCH" TargetMode="External"/><Relationship Id="rId99" Type="http://schemas.openxmlformats.org/officeDocument/2006/relationships/hyperlink" Target="consultantplus://offline/ref=EE068B1C17A30A0D1894CDB77C51ED04EDE3F6A3BC4598AE6323077EFB030B3683E1CFC83E58172A9C18171C3ACEA8DC93ED6A6134D366094E8172u9n7H" TargetMode="External"/><Relationship Id="rId101" Type="http://schemas.openxmlformats.org/officeDocument/2006/relationships/hyperlink" Target="consultantplus://offline/ref=EE068B1C17A30A0D1894CDB77C51ED04EDE3F6A3B94499A96323077EFB030B3683E1CFC83E58172A9C18141E3ACEA8DC93ED6A6134D366094E8172u9n7H" TargetMode="External"/><Relationship Id="rId122" Type="http://schemas.openxmlformats.org/officeDocument/2006/relationships/hyperlink" Target="consultantplus://offline/ref=EE068B1C17A30A0D1894CDB77C51ED04EDE3F6A3B3479BAE6523077EFB030B3683E1CFC83E58172A9C1814173ACEA8DC93ED6A6134D366094E8172u9n7H" TargetMode="External"/><Relationship Id="rId143" Type="http://schemas.openxmlformats.org/officeDocument/2006/relationships/hyperlink" Target="consultantplus://offline/ref=EE068B1C17A30A0D1894CDB77C51ED04EDE3F6A3BC479CA06723077EFB030B3683E1CFC83E58172A9C18141C3ACEA8DC93ED6A6134D366094E8172u9n7H" TargetMode="External"/><Relationship Id="rId148" Type="http://schemas.openxmlformats.org/officeDocument/2006/relationships/hyperlink" Target="consultantplus://offline/ref=EE068B1C17A30A0D1894CDB77C51ED04EDE3F6A3B24790AF6123077EFB030B3683E1CFC83E58172A9C1815173ACEA8DC93ED6A6134D366094E8172u9n7H" TargetMode="External"/><Relationship Id="rId164" Type="http://schemas.openxmlformats.org/officeDocument/2006/relationships/hyperlink" Target="consultantplus://offline/ref=EE068B1C17A30A0D1894CDB77C51ED04EDE3F6A3BC479CAF6123077EFB030B3683E1CFC83E58172A9C18161D3ACEA8DC93ED6A6134D366094E8172u9n7H" TargetMode="External"/><Relationship Id="rId169" Type="http://schemas.openxmlformats.org/officeDocument/2006/relationships/hyperlink" Target="consultantplus://offline/ref=EE068B1C17A30A0D1894CDB77C51ED04EDE3F6A3BC4598AE6323077EFB030B3683E1CFC83E58172A9C18161E3ACEA8DC93ED6A6134D366094E8172u9n7H" TargetMode="External"/><Relationship Id="rId185" Type="http://schemas.openxmlformats.org/officeDocument/2006/relationships/hyperlink" Target="consultantplus://offline/ref=EE068B1C17A30A0D1894CDB77C51ED04EDE3F6A3B24090A86223077EFB030B3683E1CFC83E58172A9C18161B3ACEA8DC93ED6A6134D366094E8172u9n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068B1C17A30A0D1894CDB77C51ED04EDE3F6A3BA4598A06323077EFB030B3683E1CFC83E58172A9C1815173ACEA8DC93ED6A6134D366094E8172u9n7H" TargetMode="External"/><Relationship Id="rId180" Type="http://schemas.openxmlformats.org/officeDocument/2006/relationships/hyperlink" Target="consultantplus://offline/ref=EE068B1C17A30A0D1894CDB77C51ED04EDE3F6A3B24B9AAA6123077EFB030B3683E1CFC83E58172A9C1815163ACEA8DC93ED6A6134D366094E8172u9n7H" TargetMode="External"/><Relationship Id="rId210" Type="http://schemas.openxmlformats.org/officeDocument/2006/relationships/hyperlink" Target="consultantplus://offline/ref=EE068B1C17A30A0D1894CDB77C51ED04EDE3F6A3BC409AAD6723077EFB030B3683E1CFC83E58172A9C18161F3ACEA8DC93ED6A6134D366094E8172u9n7H" TargetMode="External"/><Relationship Id="rId215" Type="http://schemas.openxmlformats.org/officeDocument/2006/relationships/hyperlink" Target="consultantplus://offline/ref=EE068B1C17A30A0D1894CDB77C51ED04EDE3F6A3BC409AAD6723077EFB030B3683E1CFC83E58172A9C18161B3ACEA8DC93ED6A6134D366094E8172u9n7H" TargetMode="External"/><Relationship Id="rId236" Type="http://schemas.openxmlformats.org/officeDocument/2006/relationships/hyperlink" Target="consultantplus://offline/ref=6F732DC1A56317C2181B5EA76185BA805B4C072FBA0C1B94177DDC09E865066F67FECFED200144A82C31242F1EAEAF7F1F0139ACv9n4H" TargetMode="External"/><Relationship Id="rId257" Type="http://schemas.openxmlformats.org/officeDocument/2006/relationships/hyperlink" Target="consultantplus://offline/ref=6F732DC1A56317C2181B40AA77E9E68F58435921BD0B13C14D2CDA5EB735003A27BEC9B86B4E1DF868642A2915BBFB2D455634AE97207B91EF4E3606vDnBH" TargetMode="External"/><Relationship Id="rId278" Type="http://schemas.openxmlformats.org/officeDocument/2006/relationships/hyperlink" Target="consultantplus://offline/ref=6F732DC1A56317C2181B40AA77E9E68F58435921BA0A10C04E228754BF6C0C3820B196AF6C0711F96865282616E4FE38540E39AD8A3E788CF34C34v0n4H" TargetMode="External"/><Relationship Id="rId26" Type="http://schemas.openxmlformats.org/officeDocument/2006/relationships/hyperlink" Target="consultantplus://offline/ref=EE068B1C17A30A0D1894CDB77C51ED04EDE3F6A3BC4B99AF6F23077EFB030B3683E1CFC83E58172A9C1815193ACEA8DC93ED6A6134D366094E8172u9n7H" TargetMode="External"/><Relationship Id="rId231" Type="http://schemas.openxmlformats.org/officeDocument/2006/relationships/hyperlink" Target="consultantplus://offline/ref=6F732DC1A56317C2181B5EA76185BA805B4C072FBA0C1B94177DDC09E865066F67FECFED280A18FF6C6F7D7E59E5A27C021D39AD8A3C7B90vFn1H" TargetMode="External"/><Relationship Id="rId252" Type="http://schemas.openxmlformats.org/officeDocument/2006/relationships/hyperlink" Target="consultantplus://offline/ref=6F732DC1A56317C2181B40AA77E9E68F58435921B50213C04D228754BF6C0C3820B196AF6C0711F96864282C16E4FE38540E39AD8A3E788CF34C34v0n4H" TargetMode="External"/><Relationship Id="rId273" Type="http://schemas.openxmlformats.org/officeDocument/2006/relationships/hyperlink" Target="consultantplus://offline/ref=6F732DC1A56317C2181B40AA77E9E68F58435921BA0A10C04E228754BF6C0C3820B196AF6C0711F96865282F16E4FE38540E39AD8A3E788CF34C34v0n4H" TargetMode="External"/><Relationship Id="rId294" Type="http://schemas.openxmlformats.org/officeDocument/2006/relationships/hyperlink" Target="consultantplus://offline/ref=6F732DC1A56317C2181B40AA77E9E68F58435921BD0B13C14D2CDA5EB735003A27BEC9B86B4E1DF868642A271CBBFB2D455634AE97207B91EF4E3606vDnBH" TargetMode="External"/><Relationship Id="rId308" Type="http://schemas.openxmlformats.org/officeDocument/2006/relationships/hyperlink" Target="consultantplus://offline/ref=6F732DC1A56317C2181B40AA77E9E68F58435921BD0B13C14D2CDA5EB735003A27BEC9B86B4E1DF868642A261DBBFB2D455634AE97207B91EF4E3606vDnBH" TargetMode="External"/><Relationship Id="rId329" Type="http://schemas.openxmlformats.org/officeDocument/2006/relationships/header" Target="header5.xml"/><Relationship Id="rId47" Type="http://schemas.openxmlformats.org/officeDocument/2006/relationships/hyperlink" Target="consultantplus://offline/ref=EE068B1C17A30A0D1894CDB77C51ED04EDE3F6A3BD4A9CA86423077EFB030B3683E1CFDA3E001B2A9F06151D2F98F99AuCn6H" TargetMode="External"/><Relationship Id="rId68" Type="http://schemas.openxmlformats.org/officeDocument/2006/relationships/hyperlink" Target="consultantplus://offline/ref=EE068B1C17A30A0D1894CDB77C51ED04EDE3F6A3B34198A16023077EFB030B3683E1CFC83E58172A9C18171E3ACEA8DC93ED6A6134D366094E8172u9n7H" TargetMode="External"/><Relationship Id="rId89" Type="http://schemas.openxmlformats.org/officeDocument/2006/relationships/hyperlink" Target="consultantplus://offline/ref=EE068B1C17A30A0D1894CDB77C51ED04EDE3F6A3BC4B99AF6F23077EFB030B3683E1CFC83E58172A9C1815163ACEA8DC93ED6A6134D366094E8172u9n7H" TargetMode="External"/><Relationship Id="rId112" Type="http://schemas.openxmlformats.org/officeDocument/2006/relationships/hyperlink" Target="consultantplus://offline/ref=EE068B1C17A30A0D1894D3BA6A3DB10BEEECA8ADBD4592FE3A7C5C23AC0A0161C4AE968A7A5510289B13414F75CFF498C5FE6A6134D16515u4nCH" TargetMode="External"/><Relationship Id="rId133" Type="http://schemas.openxmlformats.org/officeDocument/2006/relationships/hyperlink" Target="consultantplus://offline/ref=EE068B1C17A30A0D1894CDB77C51ED04EDE3F6A3BE4791AC6D7E0D76A20F09318CBED8CF7754162A9C1C171565CBBDCDCBE0697C2AD07B154C83u7n0H" TargetMode="External"/><Relationship Id="rId154" Type="http://schemas.openxmlformats.org/officeDocument/2006/relationships/hyperlink" Target="consultantplus://offline/ref=EE068B1C17A30A0D1894CDB77C51ED04EDE3F6A3B24790AF6123077EFB030B3683E1CFC83E58172A9C18141F3ACEA8DC93ED6A6134D366094E8172u9n7H" TargetMode="External"/><Relationship Id="rId175" Type="http://schemas.openxmlformats.org/officeDocument/2006/relationships/hyperlink" Target="consultantplus://offline/ref=EE068B1C17A30A0D1894CDB77C51ED04EDE3F6A3B24B9AAA6123077EFB030B3683E1CFC83E58172A9C1815193ACEA8DC93ED6A6134D366094E8172u9n7H" TargetMode="External"/><Relationship Id="rId196" Type="http://schemas.openxmlformats.org/officeDocument/2006/relationships/hyperlink" Target="consultantplus://offline/ref=EE068B1C17A30A0D1894D3BA6A3DB10BEEEBA8A6BA4A92FE3A7C5C23AC0A0161D6AECE867A56082A9F06171E33u9nAH" TargetMode="External"/><Relationship Id="rId200" Type="http://schemas.openxmlformats.org/officeDocument/2006/relationships/hyperlink" Target="consultantplus://offline/ref=EE068B1C17A30A0D1894CDB77C51ED04EDE3F6A3B24090A86223077EFB030B3683E1CFC83E58172A9C1811163ACEA8DC93ED6A6134D366094E8172u9n7H" TargetMode="External"/><Relationship Id="rId16" Type="http://schemas.openxmlformats.org/officeDocument/2006/relationships/hyperlink" Target="consultantplus://offline/ref=EE068B1C17A30A0D1894CDB77C51ED04EDE3F6A3BE459CAD6F23077EFB030B3683E1CFC83E58172A9C1815193ACEA8DC93ED6A6134D366094E8172u9n7H" TargetMode="External"/><Relationship Id="rId221" Type="http://schemas.openxmlformats.org/officeDocument/2006/relationships/hyperlink" Target="consultantplus://offline/ref=6F732DC1A56317C2181B40AA77E9E68F58435921BB0913C74A228754BF6C0C3820B196AF6C0711F968642A2716E4FE38540E39AD8A3E788CF34C34v0n4H" TargetMode="External"/><Relationship Id="rId242" Type="http://schemas.openxmlformats.org/officeDocument/2006/relationships/footer" Target="footer1.xml"/><Relationship Id="rId263" Type="http://schemas.openxmlformats.org/officeDocument/2006/relationships/hyperlink" Target="consultantplus://offline/ref=6F732DC1A56317C2181B40AA77E9E68F58435921BD0B13C14D2CDA5EB735003A27BEC9B86B4E1DF868642A2815BBFB2D455634AE97207B91EF4E3606vDnBH" TargetMode="External"/><Relationship Id="rId284" Type="http://schemas.openxmlformats.org/officeDocument/2006/relationships/hyperlink" Target="consultantplus://offline/ref=6F732DC1A56317C2181B40AA77E9E68F58435921BB0C11C44E228754BF6C0C3820B196AF6C0711F968652B2F16E4FE38540E39AD8A3E788CF34C34v0n4H" TargetMode="External"/><Relationship Id="rId319" Type="http://schemas.openxmlformats.org/officeDocument/2006/relationships/hyperlink" Target="consultantplus://offline/ref=6F732DC1A56317C2181B40AA77E9E68F58435921BB0C11C44E228754BF6C0C3820B196AF6C0711F968652B2816E4FE38540E39AD8A3E788CF34C34v0n4H" TargetMode="External"/><Relationship Id="rId37" Type="http://schemas.openxmlformats.org/officeDocument/2006/relationships/hyperlink" Target="consultantplus://offline/ref=EE068B1C17A30A0D1894CDB77C51ED04EDE3F6A3BD4A9CA86423077EFB030B3683E1CFDA3E001B2A9F06151D2F98F99AuCn6H" TargetMode="External"/><Relationship Id="rId58" Type="http://schemas.openxmlformats.org/officeDocument/2006/relationships/hyperlink" Target="consultantplus://offline/ref=EE068B1C17A30A0D1894CDB77C51ED04EDE3F6A3B34198A16023077EFB030B3683E1CFC83E58172A9C1815163ACEA8DC93ED6A6134D366094E8172u9n7H" TargetMode="External"/><Relationship Id="rId79" Type="http://schemas.openxmlformats.org/officeDocument/2006/relationships/hyperlink" Target="consultantplus://offline/ref=EE068B1C17A30A0D1894D3BA6A3DB10BEFE1A1ABBF4592FE3A7C5C23AC0A0161C4AE968A7A5517299C13414F75CFF498C5FE6A6134D16515u4nCH" TargetMode="External"/><Relationship Id="rId102" Type="http://schemas.openxmlformats.org/officeDocument/2006/relationships/hyperlink" Target="consultantplus://offline/ref=EE068B1C17A30A0D1894D3BA6A3DB10BEEECA8ADBD4592FE3A7C5C23AC0A0161C4AE968F7C5E427BD84D181E3284F99BD8E26A60u2nAH" TargetMode="External"/><Relationship Id="rId123" Type="http://schemas.openxmlformats.org/officeDocument/2006/relationships/hyperlink" Target="consultantplus://offline/ref=EE068B1C17A30A0D1894CDB77C51ED04EDE3F6A3B3479BAE6523077EFB030B3683E1CFC83E58172A9C18171E3ACEA8DC93ED6A6134D366094E8172u9n7H" TargetMode="External"/><Relationship Id="rId144" Type="http://schemas.openxmlformats.org/officeDocument/2006/relationships/hyperlink" Target="consultantplus://offline/ref=EE068B1C17A30A0D1894CDB77C51ED04EDE3F6A3BC4598AE6323077EFB030B3683E1CFC83E58172A9C18171D3ACEA8DC93ED6A6134D366094E8172u9n7H" TargetMode="External"/><Relationship Id="rId330" Type="http://schemas.openxmlformats.org/officeDocument/2006/relationships/footer" Target="footer6.xml"/><Relationship Id="rId90" Type="http://schemas.openxmlformats.org/officeDocument/2006/relationships/hyperlink" Target="consultantplus://offline/ref=EE068B1C17A30A0D1894CDB77C51ED04EDE3F6A3BC4B99AF6F23077EFB030B3683E1CFC83E58172A9C18141E3ACEA8DC93ED6A6134D366094E8172u9n7H" TargetMode="External"/><Relationship Id="rId165" Type="http://schemas.openxmlformats.org/officeDocument/2006/relationships/hyperlink" Target="consultantplus://offline/ref=EE068B1C17A30A0D1894CDB77C51ED04EDE3F6A3BD4399AA6323077EFB030B3683E1CFC83E58172A9C1814193ACEA8DC93ED6A6134D366094E8172u9n7H" TargetMode="External"/><Relationship Id="rId186" Type="http://schemas.openxmlformats.org/officeDocument/2006/relationships/hyperlink" Target="consultantplus://offline/ref=EE068B1C17A30A0D1894CDB77C51ED04EDE3F6A3B24090A86223077EFB030B3683E1CFC83E58172A9C1816193ACEA8DC93ED6A6134D366094E8172u9n7H" TargetMode="External"/><Relationship Id="rId211" Type="http://schemas.openxmlformats.org/officeDocument/2006/relationships/hyperlink" Target="consultantplus://offline/ref=EE068B1C17A30A0D1894CDB77C51ED04EDE3F6A3BC409AAD6723077EFB030B3683E1CFC83E58172A9C18161C3ACEA8DC93ED6A6134D366094E8172u9n7H" TargetMode="External"/><Relationship Id="rId232" Type="http://schemas.openxmlformats.org/officeDocument/2006/relationships/hyperlink" Target="consultantplus://offline/ref=6F732DC1A56317C2181B5EA76185BA805B4C072FBA0C1B94177DDC09E865066F67FECFED280A18FF6D6F7D7E59E5A27C021D39AD8A3C7B90vFn1H" TargetMode="External"/><Relationship Id="rId253" Type="http://schemas.openxmlformats.org/officeDocument/2006/relationships/hyperlink" Target="consultantplus://offline/ref=6F732DC1A56317C2181B40AA77E9E68F58435921BD0B13C14D2CDA5EB735003A27BEC9B86B4E1DF868642A2919BBFB2D455634AE97207B91EF4E3606vDnBH" TargetMode="External"/><Relationship Id="rId274" Type="http://schemas.openxmlformats.org/officeDocument/2006/relationships/hyperlink" Target="consultantplus://offline/ref=6F732DC1A56317C2181B40AA77E9E68F58435921BB0C11C44E228754BF6C0C3820B196AF6C0711F96865282816E4FE38540E39AD8A3E788CF34C34v0n4H" TargetMode="External"/><Relationship Id="rId295" Type="http://schemas.openxmlformats.org/officeDocument/2006/relationships/hyperlink" Target="consultantplus://offline/ref=6F732DC1A56317C2181B40AA77E9E68F58435921BD0B13C14D2CDA5EB735003A27BEC9B86B4E1DF868642A271EBBFB2D455634AE97207B91EF4E3606vDnBH" TargetMode="External"/><Relationship Id="rId309" Type="http://schemas.openxmlformats.org/officeDocument/2006/relationships/hyperlink" Target="consultantplus://offline/ref=6F732DC1A56317C2181B40AA77E9E68F58435921BD0B13C14D2CDA5EB735003A27BEC9B86B4E1DF868642A261CBBFB2D455634AE97207B91EF4E3606vDnBH" TargetMode="External"/><Relationship Id="rId27" Type="http://schemas.openxmlformats.org/officeDocument/2006/relationships/hyperlink" Target="consultantplus://offline/ref=EE068B1C17A30A0D1894CDB77C51ED04EDE3F6A3B34198A16023077EFB030B3683E1CFC83E58172A9C1815193ACEA8DC93ED6A6134D366094E8172u9n7H" TargetMode="External"/><Relationship Id="rId48" Type="http://schemas.openxmlformats.org/officeDocument/2006/relationships/hyperlink" Target="consultantplus://offline/ref=EE068B1C17A30A0D1894CDB77C51ED04EDE3F6A3BA429AAC6F2E5A74F35A073484EE90DF2B1143279C1B0B1E3284FB98C4uEn0H" TargetMode="External"/><Relationship Id="rId69" Type="http://schemas.openxmlformats.org/officeDocument/2006/relationships/hyperlink" Target="consultantplus://offline/ref=EE068B1C17A30A0D1894D3BA6A3DB10BEEECA8ADBD4592FE3A7C5C23AC0A0161C4AE968A7A5516239513414F75CFF498C5FE6A6134D16515u4nCH" TargetMode="External"/><Relationship Id="rId113" Type="http://schemas.openxmlformats.org/officeDocument/2006/relationships/hyperlink" Target="consultantplus://offline/ref=EE068B1C17A30A0D1894CDB77C51ED04EDE3F6A3BA429AAB602D5A74F35A073484EE90DF39111B2B9C18151A3991ADC982B5676229CD651452837095u0n0H" TargetMode="External"/><Relationship Id="rId134" Type="http://schemas.openxmlformats.org/officeDocument/2006/relationships/hyperlink" Target="consultantplus://offline/ref=EE068B1C17A30A0D1894CDB77C51ED04EDE3F6A3B3479BAE6523077EFB030B3683E1CFC83E58172A9C18171A3ACEA8DC93ED6A6134D366094E8172u9n7H" TargetMode="External"/><Relationship Id="rId320" Type="http://schemas.openxmlformats.org/officeDocument/2006/relationships/hyperlink" Target="consultantplus://offline/ref=6F732DC1A56317C2181B40AA77E9E68F58435921BB0C11C44E228754BF6C0C3820B196AF6C0711F968652B2716E4FE38540E39AD8A3E788CF34C34v0n4H" TargetMode="External"/><Relationship Id="rId80" Type="http://schemas.openxmlformats.org/officeDocument/2006/relationships/hyperlink" Target="consultantplus://offline/ref=EE068B1C17A30A0D1894D3BA6A3DB10BEFE1A1ABBF4592FE3A7C5C23AC0A0161C4AE968A7A5517299C13414F75CFF498C5FE6A6134D16515u4nCH" TargetMode="External"/><Relationship Id="rId155" Type="http://schemas.openxmlformats.org/officeDocument/2006/relationships/hyperlink" Target="consultantplus://offline/ref=EE068B1C17A30A0D1894CDB77C51ED04EDE3F6A3BC479CA06723077EFB030B3683E1CFC83E58172A9C1814163ACEA8DC93ED6A6134D366094E8172u9n7H" TargetMode="External"/><Relationship Id="rId176" Type="http://schemas.openxmlformats.org/officeDocument/2006/relationships/hyperlink" Target="consultantplus://offline/ref=EE068B1C17A30A0D1894CDB77C51ED04EDE3F6A3B24090A86223077EFB030B3683E1CFC83E58172A9C18171F3ACEA8DC93ED6A6134D366094E8172u9n7H" TargetMode="External"/><Relationship Id="rId197" Type="http://schemas.openxmlformats.org/officeDocument/2006/relationships/hyperlink" Target="consultantplus://offline/ref=EE068B1C17A30A0D1894CDB77C51ED04EDE3F6A3B24090A86223077EFB030B3683E1CFC83E58172A9C1811193ACEA8DC93ED6A6134D366094E8172u9n7H" TargetMode="External"/><Relationship Id="rId201" Type="http://schemas.openxmlformats.org/officeDocument/2006/relationships/hyperlink" Target="consultantplus://offline/ref=EE068B1C17A30A0D1894CDB77C51ED04EDE3F6A3B24090A86223077EFB030B3683E1CFC83E58172A9C1811173ACEA8DC93ED6A6134D366094E8172u9n7H" TargetMode="External"/><Relationship Id="rId222" Type="http://schemas.openxmlformats.org/officeDocument/2006/relationships/hyperlink" Target="consultantplus://offline/ref=6F732DC1A56317C2181B40AA77E9E68F58435921BB0913C74A228754BF6C0C3820B196AF6C0711F968642A2616E4FE38540E39AD8A3E788CF34C34v0n4H" TargetMode="External"/><Relationship Id="rId243" Type="http://schemas.openxmlformats.org/officeDocument/2006/relationships/footer" Target="footer2.xml"/><Relationship Id="rId264" Type="http://schemas.openxmlformats.org/officeDocument/2006/relationships/hyperlink" Target="consultantplus://offline/ref=6F732DC1A56317C2181B40AA77E9E68F58435921BD0B13C6422FDA5EB735003A27BEC9B8794E45F46867372F1EAEAD7C03v0n3H" TargetMode="External"/><Relationship Id="rId285" Type="http://schemas.openxmlformats.org/officeDocument/2006/relationships/hyperlink" Target="consultantplus://offline/ref=6F732DC1A56317C2181B40AA77E9E68F58435921BF0918C04E228754BF6C0C3820B196AF6C0711F968642C2A16E4FE38540E39AD8A3E788CF34C34v0n4H" TargetMode="External"/><Relationship Id="rId17" Type="http://schemas.openxmlformats.org/officeDocument/2006/relationships/hyperlink" Target="consultantplus://offline/ref=EE068B1C17A30A0D1894CDB77C51ED04EDE3F6A3BD4399AA6323077EFB030B3683E1CFC83E58172A9C1815193ACEA8DC93ED6A6134D366094E8172u9n7H" TargetMode="External"/><Relationship Id="rId38" Type="http://schemas.openxmlformats.org/officeDocument/2006/relationships/hyperlink" Target="consultantplus://offline/ref=EE068B1C17A30A0D1894CDB77C51ED04EDE3F6A3BA429AAB602D5A74F35A073484EE90DF39111B2B9C18151E3891ADC982B5676229CD651452837095u0n0H" TargetMode="External"/><Relationship Id="rId59" Type="http://schemas.openxmlformats.org/officeDocument/2006/relationships/hyperlink" Target="consultantplus://offline/ref=EE068B1C17A30A0D1894CDB77C51ED04EDE3F6A3B34198A16023077EFB030B3683E1CFC83E58172A9C1815173ACEA8DC93ED6A6134D366094E8172u9n7H" TargetMode="External"/><Relationship Id="rId103" Type="http://schemas.openxmlformats.org/officeDocument/2006/relationships/hyperlink" Target="consultantplus://offline/ref=EE068B1C17A30A0D1894CDB77C51ED04EDE3F6A3BA429AAB602D5A74F35A073484EE90DF39111B2B9C18151A3391ADC982B5676229CD651452837095u0n0H" TargetMode="External"/><Relationship Id="rId124" Type="http://schemas.openxmlformats.org/officeDocument/2006/relationships/hyperlink" Target="consultantplus://offline/ref=EE068B1C17A30A0D1894CDB77C51ED04EDE3F6A3B9419CA86D7E0D76A20F09318CBECACF2F58162982181600339AFBu9n8H" TargetMode="External"/><Relationship Id="rId310" Type="http://schemas.openxmlformats.org/officeDocument/2006/relationships/hyperlink" Target="consultantplus://offline/ref=6F732DC1A56317C2181B40AA77E9E68F58435921BD0B13C14D2CDA5EB735003A27BEC9B86B4E1DF868642A261FBBFB2D455634AE97207B91EF4E3606vDnBH" TargetMode="External"/><Relationship Id="rId70" Type="http://schemas.openxmlformats.org/officeDocument/2006/relationships/hyperlink" Target="consultantplus://offline/ref=EE068B1C17A30A0D1894CDB77C51ED04EDE3F6A3BC479CAF6123077EFB030B3683E1CFC83E58172A9C1815163ACEA8DC93ED6A6134D366094E8172u9n7H" TargetMode="External"/><Relationship Id="rId91" Type="http://schemas.openxmlformats.org/officeDocument/2006/relationships/hyperlink" Target="consultantplus://offline/ref=EE068B1C17A30A0D1894D3BA6A3DB10BEEECA8ADBD4592FE3A7C5C23AC0A0161C4AE968A7A5512229E13414F75CFF498C5FE6A6134D16515u4nCH" TargetMode="External"/><Relationship Id="rId145" Type="http://schemas.openxmlformats.org/officeDocument/2006/relationships/hyperlink" Target="consultantplus://offline/ref=EE068B1C17A30A0D1894CDB77C51ED04EDE3F6A3B24790AF6123077EFB030B3683E1CFC83E58172A9C1815163ACEA8DC93ED6A6134D366094E8172u9n7H" TargetMode="External"/><Relationship Id="rId166" Type="http://schemas.openxmlformats.org/officeDocument/2006/relationships/hyperlink" Target="consultantplus://offline/ref=EE068B1C17A30A0D1894CDB77C51ED04EDE3F6A3BC4598AE6323077EFB030B3683E1CFC83E58172A9C1817193ACEA8DC93ED6A6134D366094E8172u9n7H" TargetMode="External"/><Relationship Id="rId187" Type="http://schemas.openxmlformats.org/officeDocument/2006/relationships/hyperlink" Target="consultantplus://offline/ref=EE068B1C17A30A0D1894CDB77C51ED04EDE3F6A3B24090A86223077EFB030B3683E1CFC83E58172A9C1816173ACEA8DC93ED6A6134D366094E8172u9n7H" TargetMode="External"/><Relationship Id="rId331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hyperlink" Target="consultantplus://offline/ref=EE068B1C17A30A0D1894CDB77C51ED04EDE3F6A3BA429AAB602D5A74F35A073484EE90DF39111B2B9C18151B3291ADC982B5676229CD651452837095u0n0H" TargetMode="External"/><Relationship Id="rId233" Type="http://schemas.openxmlformats.org/officeDocument/2006/relationships/hyperlink" Target="consultantplus://offline/ref=6F732DC1A56317C2181B5EA76185BA805B4C072FBA0C1B94177DDC09E865066F67FECFED28021BAD39207C221DB3B17C021D3BAE96v3nEH" TargetMode="External"/><Relationship Id="rId254" Type="http://schemas.openxmlformats.org/officeDocument/2006/relationships/hyperlink" Target="consultantplus://offline/ref=6F732DC1A56317C2181B40AA77E9E68F58435921BD0B13C14D2CDA5EB735003A27BEC9B86B4E1DF868642A2918BBFB2D455634AE97207B91EF4E3606vDnBH" TargetMode="External"/><Relationship Id="rId28" Type="http://schemas.openxmlformats.org/officeDocument/2006/relationships/hyperlink" Target="consultantplus://offline/ref=EE068B1C17A30A0D1894CDB77C51ED04EDE3F6A3B3459EAE6723077EFB030B3683E1CFC83E58172A9C1815193ACEA8DC93ED6A6134D366094E8172u9n7H" TargetMode="External"/><Relationship Id="rId49" Type="http://schemas.openxmlformats.org/officeDocument/2006/relationships/hyperlink" Target="consultantplus://offline/ref=EE068B1C17A30A0D1894CDB77C51ED04EDE3F6A3BA429AAB602D5A74F35A073484EE90DF39111B2B9C18151F3291ADC982B5676229CD651452837095u0n0H" TargetMode="External"/><Relationship Id="rId114" Type="http://schemas.openxmlformats.org/officeDocument/2006/relationships/hyperlink" Target="consultantplus://offline/ref=EE068B1C17A30A0D1894CDB77C51ED04EDE3F6A3BA429AAB602D5A74F35A073484EE90DF39111B2B9C18151A3891ADC982B5676229CD651452837095u0n0H" TargetMode="External"/><Relationship Id="rId275" Type="http://schemas.openxmlformats.org/officeDocument/2006/relationships/hyperlink" Target="consultantplus://offline/ref=6F732DC1A56317C2181B40AA77E9E68F58435921BA0A10C04E228754BF6C0C3820B196AF6C0711F96865282C16E4FE38540E39AD8A3E788CF34C34v0n4H" TargetMode="External"/><Relationship Id="rId296" Type="http://schemas.openxmlformats.org/officeDocument/2006/relationships/hyperlink" Target="consultantplus://offline/ref=6F732DC1A56317C2181B5EA76185BA805B4C072FBA0C1B94177DDC09E865066F67FECFED280A13FF6C6F7D7E59E5A27C021D39AD8A3C7B90vFn1H" TargetMode="External"/><Relationship Id="rId300" Type="http://schemas.openxmlformats.org/officeDocument/2006/relationships/hyperlink" Target="consultantplus://offline/ref=6F732DC1A56317C2181B5EA76185BA805B4C052CB90D1B94177DDC09E865066F75FE97E128090EF96B7A2B2F1FvBn0H" TargetMode="External"/><Relationship Id="rId60" Type="http://schemas.openxmlformats.org/officeDocument/2006/relationships/hyperlink" Target="consultantplus://offline/ref=EE068B1C17A30A0D1894CDB77C51ED04EDE3F6A3B34198A16023077EFB030B3683E1CFC83E58172A9C18141F3ACEA8DC93ED6A6134D366094E8172u9n7H" TargetMode="External"/><Relationship Id="rId81" Type="http://schemas.openxmlformats.org/officeDocument/2006/relationships/hyperlink" Target="consultantplus://offline/ref=EE068B1C17A30A0D1894CDB77C51ED04EDE3F6A3BC4598AE6323077EFB030B3683E1CFC83E58172A9C1814183ACEA8DC93ED6A6134D366094E8172u9n7H" TargetMode="External"/><Relationship Id="rId135" Type="http://schemas.openxmlformats.org/officeDocument/2006/relationships/hyperlink" Target="consultantplus://offline/ref=EE068B1C17A30A0D1894CDB77C51ED04EDE3F6A3BD449FAE6D7E0D76A20F09318CBECACF2F58162982181600339AFBu9n8H" TargetMode="External"/><Relationship Id="rId156" Type="http://schemas.openxmlformats.org/officeDocument/2006/relationships/hyperlink" Target="consultantplus://offline/ref=EE068B1C17A30A0D1894CDB77C51ED04EDE3F6A3BC479CA06723077EFB030B3683E1CFC83E58172A9C18171F3ACEA8DC93ED6A6134D366094E8172u9n7H" TargetMode="External"/><Relationship Id="rId177" Type="http://schemas.openxmlformats.org/officeDocument/2006/relationships/hyperlink" Target="consultantplus://offline/ref=EE068B1C17A30A0D1894D3BA6A3DB10BEEECA8ADBC4692FE3A7C5C23AC0A0161D6AECE867A56082A9F06171E33u9nAH" TargetMode="External"/><Relationship Id="rId198" Type="http://schemas.openxmlformats.org/officeDocument/2006/relationships/hyperlink" Target="consultantplus://offline/ref=EE068B1C17A30A0D1894CDB77C51ED04EDE3F6A3B24B9AAA6123077EFB030B3683E1CFC83E58172A9C18141C3ACEA8DC93ED6A6134D366094E8172u9n7H" TargetMode="External"/><Relationship Id="rId321" Type="http://schemas.openxmlformats.org/officeDocument/2006/relationships/hyperlink" Target="consultantplus://offline/ref=6F732DC1A56317C2181B40AA77E9E68F58435921BB0C11C44E228754BF6C0C3820B196AF6C0711F968652B2616E4FE38540E39AD8A3E788CF34C34v0n4H" TargetMode="External"/><Relationship Id="rId202" Type="http://schemas.openxmlformats.org/officeDocument/2006/relationships/hyperlink" Target="consultantplus://offline/ref=EE068B1C17A30A0D1894CDB77C51ED04EDE3F6A3BA4098A16E23077EFB030B3683E1CFC83E58172A9C181D1B3ACEA8DC93ED6A6134D366094E8172u9n7H" TargetMode="External"/><Relationship Id="rId223" Type="http://schemas.openxmlformats.org/officeDocument/2006/relationships/hyperlink" Target="consultantplus://offline/ref=6F732DC1A56317C2181B40AA77E9E68F58435921BB0913C74A228754BF6C0C3820B196AF6C0711F968642D2F16E4FE38540E39AD8A3E788CF34C34v0n4H" TargetMode="External"/><Relationship Id="rId244" Type="http://schemas.openxmlformats.org/officeDocument/2006/relationships/hyperlink" Target="consultantplus://offline/ref=6F732DC1A56317C2181B40AA77E9E68F58435921BD0B13C6422FDA5EB735003A27BEC9B86B4E1DF86864292B1DBBFB2D455634AE97207B91EF4E3606vDnBH" TargetMode="External"/><Relationship Id="rId18" Type="http://schemas.openxmlformats.org/officeDocument/2006/relationships/hyperlink" Target="consultantplus://offline/ref=EE068B1C17A30A0D1894CDB77C51ED04EDE3F6A3BD419CA06623077EFB030B3683E1CFC83E58172A9C1815193ACEA8DC93ED6A6134D366094E8172u9n7H" TargetMode="External"/><Relationship Id="rId39" Type="http://schemas.openxmlformats.org/officeDocument/2006/relationships/hyperlink" Target="consultantplus://offline/ref=EE068B1C17A30A0D1894CDB77C51ED04EDE3F6A3BA429AAC6F2E5A74F35A073484EE90DF2B1143279C1B0B1E3284FB98C4uEn0H" TargetMode="External"/><Relationship Id="rId265" Type="http://schemas.openxmlformats.org/officeDocument/2006/relationships/hyperlink" Target="consultantplus://offline/ref=6F732DC1A56317C2181B40AA77E9E68F58435921BD0B13C14D2CDA5EB735003A27BEC9B86B4E1DF868642A2814BBFB2D455634AE97207B91EF4E3606vDnBH" TargetMode="External"/><Relationship Id="rId286" Type="http://schemas.openxmlformats.org/officeDocument/2006/relationships/hyperlink" Target="consultantplus://offline/ref=6F732DC1A56317C2181B40AA77E9E68F58435921B80816C548228754BF6C0C3820B196AF6C0711F968642B2916E4FE38540E39AD8A3E788CF34C34v0n4H" TargetMode="External"/><Relationship Id="rId50" Type="http://schemas.openxmlformats.org/officeDocument/2006/relationships/hyperlink" Target="consultantplus://offline/ref=EE068B1C17A30A0D1894CDB77C51ED04EDE3F6A3BA429AAB602D5A74F35A073484EE90DF39111B2B9C18151F3491ADC982B5676229CD651452837095u0n0H" TargetMode="External"/><Relationship Id="rId104" Type="http://schemas.openxmlformats.org/officeDocument/2006/relationships/hyperlink" Target="consultantplus://offline/ref=EE068B1C17A30A0D1894CDB77C51ED04EDE3F6A3BA429AAB602D5A74F35A073484EE90DF39111B2B9C18151A3591ADC982B5676229CD651452837095u0n0H" TargetMode="External"/><Relationship Id="rId125" Type="http://schemas.openxmlformats.org/officeDocument/2006/relationships/hyperlink" Target="consultantplus://offline/ref=EE068B1C17A30A0D1894CDB77C51ED04EDE3F6A3B84291A16D7E0D76A20F09318CBECACF2F58162982181600339AFBu9n8H" TargetMode="External"/><Relationship Id="rId146" Type="http://schemas.openxmlformats.org/officeDocument/2006/relationships/hyperlink" Target="consultantplus://offline/ref=EE068B1C17A30A0D1894CDB77C51ED04EDE3F6A3BC479CA06723077EFB030B3683E1CFC83E58172A9C18141D3ACEA8DC93ED6A6134D366094E8172u9n7H" TargetMode="External"/><Relationship Id="rId167" Type="http://schemas.openxmlformats.org/officeDocument/2006/relationships/hyperlink" Target="consultantplus://offline/ref=EE068B1C17A30A0D1894CDB77C51ED04EDE3F6A3BC4598AE6323077EFB030B3683E1CFC83E58172A9C1817163ACEA8DC93ED6A6134D366094E8172u9n7H" TargetMode="External"/><Relationship Id="rId188" Type="http://schemas.openxmlformats.org/officeDocument/2006/relationships/hyperlink" Target="consultantplus://offline/ref=EE068B1C17A30A0D1894CDB77C51ED04EDE3F6A3B24090A86223077EFB030B3683E1CFC83E58172A9C18111E3ACEA8DC93ED6A6134D366094E8172u9n7H" TargetMode="External"/><Relationship Id="rId311" Type="http://schemas.openxmlformats.org/officeDocument/2006/relationships/hyperlink" Target="consultantplus://offline/ref=6F732DC1A56317C2181B40AA77E9E68F58435921BD0B13C14D2CDA5EB735003A27BEC9B86B4E1DF868642A261EBBFB2D455634AE97207B91EF4E3606vDnBH" TargetMode="External"/><Relationship Id="rId332" Type="http://schemas.openxmlformats.org/officeDocument/2006/relationships/theme" Target="theme/theme1.xml"/><Relationship Id="rId71" Type="http://schemas.openxmlformats.org/officeDocument/2006/relationships/hyperlink" Target="consultantplus://offline/ref=EE068B1C17A30A0D1894CDB77C51ED04EDE3F6A3BC479CA06723077EFB030B3683E1CFC83E58172A9C1815173ACEA8DC93ED6A6134D366094E8172u9n7H" TargetMode="External"/><Relationship Id="rId92" Type="http://schemas.openxmlformats.org/officeDocument/2006/relationships/hyperlink" Target="consultantplus://offline/ref=EE068B1C17A30A0D1894CDB77C51ED04EDE3F6A3BA429AAB602D5A74F35A073484EE90DF39111B2B9C18151D3891ADC982B5676229CD651452837095u0n0H" TargetMode="External"/><Relationship Id="rId213" Type="http://schemas.openxmlformats.org/officeDocument/2006/relationships/hyperlink" Target="consultantplus://offline/ref=EE068B1C17A30A0D1894CDB77C51ED04EDE3F6A3BC409AAD6723077EFB030B3683E1CFC83E58172A9C18161D3ACEA8DC93ED6A6134D366094E8172u9n7H" TargetMode="External"/><Relationship Id="rId234" Type="http://schemas.openxmlformats.org/officeDocument/2006/relationships/hyperlink" Target="consultantplus://offline/ref=6F732DC1A56317C2181B5EA76185BA805B4C072FBA0C1B94177DDC09E865066F67FECFED2A091BAD39207C221DB3B17C021D3BAE96v3nE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E068B1C17A30A0D1894CDB77C51ED04EDE3F6A3B24090A86223077EFB030B3683E1CFC83E58172A9C1815193ACEA8DC93ED6A6134D366094E8172u9n7H" TargetMode="External"/><Relationship Id="rId255" Type="http://schemas.openxmlformats.org/officeDocument/2006/relationships/hyperlink" Target="consultantplus://offline/ref=6F732DC1A56317C2181B40AA77E9E68F58435921BD0B13C14D2CDA5EB735003A27BEC9B86B4E1DF868642A291ABBFB2D455634AE97207B91EF4E3606vDnBH" TargetMode="External"/><Relationship Id="rId276" Type="http://schemas.openxmlformats.org/officeDocument/2006/relationships/hyperlink" Target="consultantplus://offline/ref=6F732DC1A56317C2181B40AA77E9E68F58435921BB0E15CA4A228754BF6C0C3820B196AF6C0711F968642B2A16E4FE38540E39AD8A3E788CF34C34v0n4H" TargetMode="External"/><Relationship Id="rId297" Type="http://schemas.openxmlformats.org/officeDocument/2006/relationships/hyperlink" Target="consultantplus://offline/ref=6F732DC1A56317C2181B40AA77E9E68F58435921B80816C548228754BF6C0C3820B196AF6C0711F968642B2816E4FE38540E39AD8A3E788CF34C34v0n4H" TargetMode="External"/><Relationship Id="rId40" Type="http://schemas.openxmlformats.org/officeDocument/2006/relationships/hyperlink" Target="consultantplus://offline/ref=EE068B1C17A30A0D1894CDB77C51ED04EDE3F6A3B94498A96E23077EFB030B3683E1CFC83E58172A9C18141E3ACEA8DC93ED6A6134D366094E8172u9n7H" TargetMode="External"/><Relationship Id="rId115" Type="http://schemas.openxmlformats.org/officeDocument/2006/relationships/hyperlink" Target="consultantplus://offline/ref=EE068B1C17A30A0D1894CDB77C51ED04EDE3F6A3BD419CA06623077EFB030B3683E1CFC83E58172A9C18141D3ACEA8DC93ED6A6134D366094E8172u9n7H" TargetMode="External"/><Relationship Id="rId136" Type="http://schemas.openxmlformats.org/officeDocument/2006/relationships/hyperlink" Target="consultantplus://offline/ref=EE068B1C17A30A0D1894CDB77C51ED04EDE3F6A3BA4599A16623077EFB030B3683E1CFC83E58172A9C1814163ACEA8DC93ED6A6134D366094E8172u9n7H" TargetMode="External"/><Relationship Id="rId157" Type="http://schemas.openxmlformats.org/officeDocument/2006/relationships/hyperlink" Target="consultantplus://offline/ref=EE068B1C17A30A0D1894CDB77C51ED04EDE3F6A3BC4598AE6323077EFB030B3683E1CFC83E58172A9C1817183ACEA8DC93ED6A6134D366094E8172u9n7H" TargetMode="External"/><Relationship Id="rId178" Type="http://schemas.openxmlformats.org/officeDocument/2006/relationships/hyperlink" Target="consultantplus://offline/ref=EE068B1C17A30A0D1894CDB77C51ED04EDE3F6A3B24090A86223077EFB030B3683E1CFC83E58172A9C18171D3ACEA8DC93ED6A6134D366094E8172u9n7H" TargetMode="External"/><Relationship Id="rId301" Type="http://schemas.openxmlformats.org/officeDocument/2006/relationships/hyperlink" Target="consultantplus://offline/ref=6F732DC1A56317C2181B40AA77E9E68F58435921BB0C11C44E228754BF6C0C3820B196AF6C0711F968652B2C16E4FE38540E39AD8A3E788CF34C34v0n4H" TargetMode="External"/><Relationship Id="rId322" Type="http://schemas.openxmlformats.org/officeDocument/2006/relationships/hyperlink" Target="consultantplus://offline/ref=6F732DC1A56317C2181B40AA77E9E68F58435921BB0C11C44E228754BF6C0C3820B196AF6C0711F968652A2F16E4FE38540E39AD8A3E788CF34C34v0n4H" TargetMode="External"/><Relationship Id="rId61" Type="http://schemas.openxmlformats.org/officeDocument/2006/relationships/hyperlink" Target="consultantplus://offline/ref=EE068B1C17A30A0D1894D3BA6A3DB10BEEECA8ADBD4592FE3A7C5C23AC0A0161C4AE968979571D7ECD5C40133199E798C5FE686228uDn3H" TargetMode="External"/><Relationship Id="rId82" Type="http://schemas.openxmlformats.org/officeDocument/2006/relationships/hyperlink" Target="consultantplus://offline/ref=EE068B1C17A30A0D1894CDB77C51ED04EDE3F6A3BC479CA06623077EFB030B3683E1CFC83E58172A9C1815163ACEA8DC93ED6A6134D366094E8172u9n7H" TargetMode="External"/><Relationship Id="rId199" Type="http://schemas.openxmlformats.org/officeDocument/2006/relationships/hyperlink" Target="consultantplus://offline/ref=EE068B1C17A30A0D1894CDB77C51ED04EDE3F6A3B24B9AAA6123077EFB030B3683E1CFC83E58172A9C18141A3ACEA8DC93ED6A6134D366094E8172u9n7H" TargetMode="External"/><Relationship Id="rId203" Type="http://schemas.openxmlformats.org/officeDocument/2006/relationships/hyperlink" Target="consultantplus://offline/ref=EE068B1C17A30A0D1894CDB77C51ED04EDE3F6A3BA4598A06323077EFB030B3683E1CFC83E58172A9C1814183ACEA8DC93ED6A6134D366094E8172u9n7H" TargetMode="External"/><Relationship Id="rId19" Type="http://schemas.openxmlformats.org/officeDocument/2006/relationships/hyperlink" Target="consultantplus://offline/ref=EE068B1C17A30A0D1894CDB77C51ED04EDE3F6A3BD4598AB6023077EFB030B3683E1CFC83E58172A9C1815193ACEA8DC93ED6A6134D366094E8172u9n7H" TargetMode="External"/><Relationship Id="rId224" Type="http://schemas.openxmlformats.org/officeDocument/2006/relationships/hyperlink" Target="consultantplus://offline/ref=6F732DC1A56317C2181B40AA77E9E68F58435921BD0911CB43228754BF6C0C3820B196AF6C0711F96864212716E4FE38540E39AD8A3E788CF34C34v0n4H" TargetMode="External"/><Relationship Id="rId245" Type="http://schemas.openxmlformats.org/officeDocument/2006/relationships/header" Target="header2.xml"/><Relationship Id="rId266" Type="http://schemas.openxmlformats.org/officeDocument/2006/relationships/hyperlink" Target="consultantplus://offline/ref=6F732DC1A56317C2181B5EA76185BA805B4C072FBA0C1B94177DDC09E865066F75FE97E128090EF96B7A2B2F1FvBn0H" TargetMode="External"/><Relationship Id="rId287" Type="http://schemas.openxmlformats.org/officeDocument/2006/relationships/hyperlink" Target="consultantplus://offline/ref=6F732DC1A56317C2181B40AA77E9E68F58435921BA0815CA4B228754BF6C0C3820B196AF6C0711F96864282916E4FE38540E39AD8A3E788CF34C34v0n4H" TargetMode="External"/><Relationship Id="rId30" Type="http://schemas.openxmlformats.org/officeDocument/2006/relationships/hyperlink" Target="consultantplus://offline/ref=EE068B1C17A30A0D1894CDB77C51ED04EDE3F6A3B24790AF6123077EFB030B3683E1CFC83E58172A9C1815193ACEA8DC93ED6A6134D366094E8172u9n7H" TargetMode="External"/><Relationship Id="rId105" Type="http://schemas.openxmlformats.org/officeDocument/2006/relationships/hyperlink" Target="consultantplus://offline/ref=EE068B1C17A30A0D1894CDB77C51ED04EDE3F6A3BF419FAF6523077EFB030B3683E1CFC83E58172A9C18141F3ACEA8DC93ED6A6134D366094E8172u9n7H" TargetMode="External"/><Relationship Id="rId126" Type="http://schemas.openxmlformats.org/officeDocument/2006/relationships/hyperlink" Target="consultantplus://offline/ref=EE068B1C17A30A0D1894CDB77C51ED04EDE3F6A3BA4491AB6423077EFB030B3683E1CFC83E58172A9C18141D3ACEA8DC93ED6A6134D366094E8172u9n7H" TargetMode="External"/><Relationship Id="rId147" Type="http://schemas.openxmlformats.org/officeDocument/2006/relationships/hyperlink" Target="consultantplus://offline/ref=EE068B1C17A30A0D1894CDB77C51ED04EDE3F6A3BC4598AE6323077EFB030B3683E1CFC83E58172A9C18171A3ACEA8DC93ED6A6134D366094E8172u9n7H" TargetMode="External"/><Relationship Id="rId168" Type="http://schemas.openxmlformats.org/officeDocument/2006/relationships/hyperlink" Target="consultantplus://offline/ref=EE068B1C17A30A0D1894CDB77C51ED04EDE3F6A3BC4598AE6323077EFB030B3683E1CFC83E58172A9C1817173ACEA8DC93ED6A6134D366094E8172u9n7H" TargetMode="External"/><Relationship Id="rId312" Type="http://schemas.openxmlformats.org/officeDocument/2006/relationships/hyperlink" Target="consultantplus://offline/ref=6F732DC1A56317C2181B5EA76185BA805B4C072FBA0C1B94177DDC09E865066F67FECFED280A13FC6E6F7D7E59E5A27C021D39AD8A3C7B90vFn1H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32375</Words>
  <Characters>184538</Characters>
  <Application>Microsoft Office Word</Application>
  <DocSecurity>0</DocSecurity>
  <Lines>1537</Lines>
  <Paragraphs>432</Paragraphs>
  <ScaleCrop>false</ScaleCrop>
  <Company>КонсультантПлюс Версия 4019.00.20</Company>
  <LinksUpToDate>false</LinksUpToDate>
  <CharactersWithSpaces>216481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Липецкой области от 30.12.2005 N 259-ОЗ
(ред. от 20.12.2019)
"О государственной гражданской службе Липецкой области"
(принят постановлением Липецкого областного Совета депутатов от 22.12.2005 N 1112-пс)</dc:title>
  <cp:lastModifiedBy>Погожева</cp:lastModifiedBy>
  <cp:revision>2</cp:revision>
  <dcterms:created xsi:type="dcterms:W3CDTF">2020-03-03T07:39:00Z</dcterms:created>
  <dcterms:modified xsi:type="dcterms:W3CDTF">2020-03-11T15:16:00Z</dcterms:modified>
</cp:coreProperties>
</file>